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7" w:type="dxa"/>
        <w:tblInd w:w="-34" w:type="dxa"/>
        <w:tblLook w:val="04A0" w:firstRow="1" w:lastRow="0" w:firstColumn="1" w:lastColumn="0" w:noHBand="0" w:noVBand="1"/>
      </w:tblPr>
      <w:tblGrid>
        <w:gridCol w:w="4489"/>
        <w:gridCol w:w="5778"/>
      </w:tblGrid>
      <w:tr w:rsidR="00EE237C" w:rsidRPr="00724E09" w:rsidTr="007173A0">
        <w:tc>
          <w:tcPr>
            <w:tcW w:w="4489" w:type="dxa"/>
          </w:tcPr>
          <w:p w:rsidR="00EE237C" w:rsidRDefault="00EE237C" w:rsidP="00C57885">
            <w:pPr>
              <w:ind w:right="-108"/>
              <w:jc w:val="center"/>
              <w:rPr>
                <w:sz w:val="26"/>
                <w:szCs w:val="26"/>
              </w:rPr>
            </w:pPr>
            <w:r>
              <w:rPr>
                <w:sz w:val="26"/>
                <w:szCs w:val="26"/>
              </w:rPr>
              <w:t>PHÒNG GIÁO DỤC VÀ ĐÀO TẠO</w:t>
            </w:r>
          </w:p>
          <w:p w:rsidR="00EE237C" w:rsidRPr="000B25D6" w:rsidRDefault="00EE237C" w:rsidP="00C57885">
            <w:pPr>
              <w:ind w:right="-108"/>
              <w:jc w:val="center"/>
              <w:rPr>
                <w:b/>
                <w:sz w:val="26"/>
                <w:szCs w:val="26"/>
              </w:rPr>
            </w:pPr>
            <w:r w:rsidRPr="000B25D6">
              <w:rPr>
                <w:b/>
                <w:sz w:val="26"/>
                <w:szCs w:val="26"/>
              </w:rPr>
              <w:t xml:space="preserve">TRƯỜNG THCS </w:t>
            </w:r>
            <w:r w:rsidR="00A033E2">
              <w:rPr>
                <w:b/>
                <w:sz w:val="26"/>
                <w:szCs w:val="26"/>
              </w:rPr>
              <w:t>BẢO KHÊ</w:t>
            </w:r>
          </w:p>
          <w:p w:rsidR="00EE237C" w:rsidRPr="00724E09" w:rsidRDefault="00EE237C" w:rsidP="00C57885">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239A0CA9" wp14:editId="67E4735A">
                      <wp:simplePos x="0" y="0"/>
                      <wp:positionH relativeFrom="column">
                        <wp:posOffset>1076960</wp:posOffset>
                      </wp:positionH>
                      <wp:positionV relativeFrom="paragraph">
                        <wp:posOffset>41275</wp:posOffset>
                      </wp:positionV>
                      <wp:extent cx="431800" cy="0"/>
                      <wp:effectExtent l="13335" t="6350" r="1206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84.8pt;margin-top:3.25pt;width: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9JQIAAEk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"/>
                  </w:pict>
                </mc:Fallback>
              </mc:AlternateContent>
            </w:r>
            <w:r w:rsidRPr="00724E09">
              <w:rPr>
                <w:sz w:val="26"/>
                <w:szCs w:val="26"/>
              </w:rPr>
              <w:t xml:space="preserve">   </w:t>
            </w:r>
          </w:p>
          <w:p w:rsidR="00EE237C" w:rsidRPr="00724E09" w:rsidRDefault="005C0B96" w:rsidP="00C57885">
            <w:pPr>
              <w:jc w:val="center"/>
              <w:rPr>
                <w:sz w:val="26"/>
                <w:szCs w:val="26"/>
              </w:rPr>
            </w:pPr>
            <w:r>
              <w:rPr>
                <w:sz w:val="26"/>
                <w:szCs w:val="26"/>
              </w:rPr>
              <w:t>Số: 96</w:t>
            </w:r>
            <w:bookmarkStart w:id="0" w:name="_GoBack"/>
            <w:bookmarkEnd w:id="0"/>
            <w:r w:rsidR="00A033E2">
              <w:rPr>
                <w:sz w:val="26"/>
                <w:szCs w:val="26"/>
              </w:rPr>
              <w:t>/BC-THCSB</w:t>
            </w:r>
            <w:r w:rsidR="00EE237C">
              <w:rPr>
                <w:sz w:val="26"/>
                <w:szCs w:val="26"/>
              </w:rPr>
              <w:t>K</w:t>
            </w:r>
            <w:r w:rsidR="00EE237C" w:rsidRPr="00724E09">
              <w:rPr>
                <w:sz w:val="26"/>
                <w:szCs w:val="26"/>
              </w:rPr>
              <w:t xml:space="preserve">                </w:t>
            </w:r>
          </w:p>
        </w:tc>
        <w:tc>
          <w:tcPr>
            <w:tcW w:w="5778" w:type="dxa"/>
          </w:tcPr>
          <w:p w:rsidR="00EE237C" w:rsidRPr="00724E09" w:rsidRDefault="00EE237C" w:rsidP="00C57885">
            <w:pPr>
              <w:jc w:val="center"/>
              <w:rPr>
                <w:b/>
                <w:sz w:val="26"/>
                <w:szCs w:val="26"/>
              </w:rPr>
            </w:pPr>
            <w:r w:rsidRPr="00724E09">
              <w:rPr>
                <w:b/>
                <w:sz w:val="26"/>
                <w:szCs w:val="26"/>
              </w:rPr>
              <w:t>CỘNG HOÀ XÃ HỘI CHỦ NGHĨA VIỆT NAM</w:t>
            </w:r>
          </w:p>
          <w:p w:rsidR="00EE237C" w:rsidRPr="00724E09" w:rsidRDefault="00EE237C" w:rsidP="00C57885">
            <w:pPr>
              <w:jc w:val="center"/>
              <w:rPr>
                <w:b/>
                <w:sz w:val="26"/>
                <w:szCs w:val="26"/>
              </w:rPr>
            </w:pPr>
            <w:r w:rsidRPr="00724E09">
              <w:rPr>
                <w:b/>
                <w:sz w:val="26"/>
                <w:szCs w:val="26"/>
              </w:rPr>
              <w:t>Độc lập- Tự do- Hạnh phúc</w:t>
            </w:r>
          </w:p>
          <w:p w:rsidR="00EE237C" w:rsidRPr="00724E09" w:rsidRDefault="00EE237C" w:rsidP="00C57885">
            <w:pPr>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14:anchorId="422A3A3B" wp14:editId="6908D0E8">
                      <wp:simplePos x="0" y="0"/>
                      <wp:positionH relativeFrom="column">
                        <wp:posOffset>824865</wp:posOffset>
                      </wp:positionH>
                      <wp:positionV relativeFrom="paragraph">
                        <wp:posOffset>41275</wp:posOffset>
                      </wp:positionV>
                      <wp:extent cx="1884045" cy="0"/>
                      <wp:effectExtent l="11430"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95pt;margin-top:3.25pt;width:14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"/>
                  </w:pict>
                </mc:Fallback>
              </mc:AlternateContent>
            </w:r>
          </w:p>
          <w:p w:rsidR="00EE237C" w:rsidRPr="005E5BBF" w:rsidRDefault="004F4E5D" w:rsidP="00290806">
            <w:pPr>
              <w:jc w:val="center"/>
              <w:rPr>
                <w:i/>
                <w:sz w:val="26"/>
                <w:szCs w:val="26"/>
              </w:rPr>
            </w:pPr>
            <w:r>
              <w:rPr>
                <w:i/>
                <w:sz w:val="26"/>
                <w:szCs w:val="26"/>
              </w:rPr>
              <w:t>Bảo Khê, ngày 08</w:t>
            </w:r>
            <w:r w:rsidR="00EE237C">
              <w:rPr>
                <w:i/>
                <w:sz w:val="26"/>
                <w:szCs w:val="26"/>
              </w:rPr>
              <w:t xml:space="preserve"> tháng </w:t>
            </w:r>
            <w:r w:rsidR="00290806">
              <w:rPr>
                <w:i/>
                <w:sz w:val="26"/>
                <w:szCs w:val="26"/>
              </w:rPr>
              <w:t>6</w:t>
            </w:r>
            <w:r w:rsidR="00A033E2">
              <w:rPr>
                <w:i/>
                <w:sz w:val="26"/>
                <w:szCs w:val="26"/>
              </w:rPr>
              <w:t xml:space="preserve"> </w:t>
            </w:r>
            <w:r w:rsidR="00EE237C" w:rsidRPr="005E5BBF">
              <w:rPr>
                <w:i/>
                <w:sz w:val="26"/>
                <w:szCs w:val="26"/>
              </w:rPr>
              <w:t xml:space="preserve"> năm 202</w:t>
            </w:r>
            <w:r w:rsidR="00290806">
              <w:rPr>
                <w:i/>
                <w:sz w:val="26"/>
                <w:szCs w:val="26"/>
              </w:rPr>
              <w:t>1</w:t>
            </w:r>
          </w:p>
        </w:tc>
      </w:tr>
    </w:tbl>
    <w:p w:rsidR="00EE237C" w:rsidRPr="00724E09" w:rsidRDefault="00EE237C" w:rsidP="00EE237C">
      <w:pPr>
        <w:jc w:val="center"/>
        <w:rPr>
          <w:b/>
          <w:sz w:val="26"/>
          <w:szCs w:val="26"/>
        </w:rPr>
      </w:pPr>
    </w:p>
    <w:p w:rsidR="00EE237C" w:rsidRPr="000120C6" w:rsidRDefault="00EE237C" w:rsidP="00EE237C">
      <w:pPr>
        <w:spacing w:line="264" w:lineRule="auto"/>
        <w:jc w:val="center"/>
        <w:rPr>
          <w:b/>
        </w:rPr>
      </w:pPr>
      <w:r w:rsidRPr="000120C6">
        <w:rPr>
          <w:b/>
        </w:rPr>
        <w:t>BÁO CÁO</w:t>
      </w:r>
    </w:p>
    <w:p w:rsidR="00EE237C" w:rsidRDefault="00C84BCF" w:rsidP="00EE237C">
      <w:pPr>
        <w:spacing w:line="264" w:lineRule="auto"/>
        <w:jc w:val="center"/>
        <w:rPr>
          <w:b/>
        </w:rPr>
      </w:pPr>
      <w:r>
        <w:rPr>
          <w:b/>
        </w:rPr>
        <w:t>Sơ kết hoạt động v</w:t>
      </w:r>
      <w:r w:rsidR="00290806">
        <w:rPr>
          <w:b/>
        </w:rPr>
        <w:t>ì sự tiến bộ của phụ nữ năm 2021</w:t>
      </w:r>
    </w:p>
    <w:p w:rsidR="00EE237C" w:rsidRPr="000120C6" w:rsidRDefault="00EE237C" w:rsidP="00EE237C">
      <w:pPr>
        <w:spacing w:line="264" w:lineRule="auto"/>
        <w:jc w:val="center"/>
        <w:rPr>
          <w:b/>
        </w:rPr>
      </w:pPr>
      <w:r>
        <w:rPr>
          <w:i/>
          <w:noProof/>
        </w:rPr>
        <mc:AlternateContent>
          <mc:Choice Requires="wps">
            <w:drawing>
              <wp:anchor distT="0" distB="0" distL="114300" distR="114300" simplePos="0" relativeHeight="251659264" behindDoc="0" locked="0" layoutInCell="1" allowOverlap="1">
                <wp:simplePos x="0" y="0"/>
                <wp:positionH relativeFrom="column">
                  <wp:posOffset>2564765</wp:posOffset>
                </wp:positionH>
                <wp:positionV relativeFrom="paragraph">
                  <wp:posOffset>95885</wp:posOffset>
                </wp:positionV>
                <wp:extent cx="1222375"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95pt,7.55pt" to="298.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Px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"/>
            </w:pict>
          </mc:Fallback>
        </mc:AlternateContent>
      </w:r>
    </w:p>
    <w:p w:rsidR="00EE237C" w:rsidRDefault="00EE237C" w:rsidP="00D819BE">
      <w:pPr>
        <w:spacing w:line="312" w:lineRule="auto"/>
        <w:ind w:firstLine="720"/>
        <w:jc w:val="both"/>
        <w:rPr>
          <w:b/>
        </w:rPr>
      </w:pPr>
      <w:r>
        <w:t>Thực hiện</w:t>
      </w:r>
      <w:r w:rsidR="00290806">
        <w:t xml:space="preserve"> công văn số </w:t>
      </w:r>
      <w:r w:rsidR="001F14A5">
        <w:t>1</w:t>
      </w:r>
      <w:r w:rsidR="00290806">
        <w:t>70/PGD&amp;ĐT ngày 24/3/2021</w:t>
      </w:r>
      <w:r>
        <w:t xml:space="preserve"> của Phòng GD&amp;ĐT thành phố Hưng Yên về việc Hướng dẫn </w:t>
      </w:r>
      <w:r w:rsidR="00C84BCF">
        <w:t xml:space="preserve">hoạt động </w:t>
      </w:r>
      <w:r w:rsidR="008921FD">
        <w:t xml:space="preserve">của Ban </w:t>
      </w:r>
      <w:r w:rsidR="00C84BCF">
        <w:t>vì sự tiến bộ của phụ nữ năm 202</w:t>
      </w:r>
      <w:r w:rsidR="008921FD">
        <w:t>1</w:t>
      </w:r>
      <w:r w:rsidR="00DA3925">
        <w:t>. Trường THCS Bảo Khê</w:t>
      </w:r>
      <w:r w:rsidR="0075620E">
        <w:t xml:space="preserve"> báo cáo </w:t>
      </w:r>
      <w:r>
        <w:t>cụ thể như sau:</w:t>
      </w:r>
    </w:p>
    <w:p w:rsidR="00EE237C" w:rsidRDefault="00EE237C" w:rsidP="00D819BE">
      <w:pPr>
        <w:spacing w:line="312" w:lineRule="auto"/>
        <w:jc w:val="both"/>
        <w:rPr>
          <w:b/>
        </w:rPr>
      </w:pPr>
      <w:r w:rsidRPr="000120C6">
        <w:rPr>
          <w:b/>
        </w:rPr>
        <w:tab/>
        <w:t xml:space="preserve">I. </w:t>
      </w:r>
      <w:r>
        <w:rPr>
          <w:b/>
        </w:rPr>
        <w:t>Tình hình chung của đơn vị</w:t>
      </w:r>
    </w:p>
    <w:p w:rsidR="00F01074" w:rsidRPr="00B677C6" w:rsidRDefault="00F01074" w:rsidP="00D819BE">
      <w:pPr>
        <w:spacing w:line="312" w:lineRule="auto"/>
        <w:ind w:firstLine="720"/>
        <w:jc w:val="both"/>
        <w:rPr>
          <w:sz w:val="24"/>
          <w:szCs w:val="24"/>
        </w:rPr>
      </w:pPr>
      <w:r>
        <w:rPr>
          <w:lang w:val="pt-BR"/>
        </w:rPr>
        <w:t>Trường THCS Bảo Khê được thành lập năm 1959, ban đầu trường có tên là trường cấp II Tự Do, đến đầu năm 1974 khi xã đổi tên thành xã Bảo Khê thì trường lấy tên xã; năm học 1974 - 1975, trường đổi tên gọi là trường Phổ thông cơ sở cấp I, II xã Bảo Khê; năm học 1990-1991, trường được tách riêng thành trường cấp I và trường cấp II rồi trường liên trường với trường cấp II Hiệp Cường có tên là trường cấp II liên xã Hiệp Cường - Bảo Khê. Tháng 8 năm 1995 trường cấp II liên xã Hiệp Cường - Bảo Khê được tách riêng thành hai trường và có tên là trường THCS Bảo Khê cho đến nay. Nhà trường có nhiều thầy, cô là giáo viên dạy giỏi các cấp, nhiều thầy cô giáo được tặng Huy chương vì sự nghiệp giáo dục</w:t>
      </w:r>
      <w:r>
        <w:rPr>
          <w:bCs/>
          <w:lang w:val="pt-BR"/>
        </w:rPr>
        <w:t>. Hiện tại trường có diện tích 9000 m</w:t>
      </w:r>
      <w:r>
        <w:rPr>
          <w:bCs/>
          <w:vertAlign w:val="superscript"/>
          <w:lang w:val="pt-BR"/>
        </w:rPr>
        <w:t>2</w:t>
      </w:r>
      <w:r>
        <w:rPr>
          <w:bCs/>
          <w:lang w:val="pt-BR"/>
        </w:rPr>
        <w:t>, có 13 phòng học 2 tầng kiên cố; có 06 phòng học bộ môn, có khu nhà hiệu bộ</w:t>
      </w:r>
      <w:r>
        <w:rPr>
          <w:lang w:val="pt-BR"/>
        </w:rPr>
        <w:t xml:space="preserve">, cổng trường và biển trường đúng quy cách, hệ thống thoát nước tốt, sân trường có nhiều cây xanh bóng mát. Trường có đầy đủ trang thiết bị phục vụ tốt cho việc dạy và học, nâng cao chất lượng giáo dục toàn diện và các hoạt động giáo dục khác trong nhà trường. </w:t>
      </w:r>
      <w:r>
        <w:t>Bám sát nhiệm vụ chính trị và các mục tiêu, chỉ tiêu chiến lược quốc gia, Trường THCS Bảo Khê đã tổ chức thực hiện hiệu quả chiến lược Bình đẳng giới giai đoạn 2016-2020; Tích cực triển khai thực hiện Nghị quyết 11-NQ/TW của Bộ Chính trị và Chương trình hành động của BCH Đảng bộ tỉnh Hưng Yên về công tác phụ nữ thời kỳ đẩy mạnh công nghiệp hóa, hiện đại hóa đất nước; Nghị quyết 04/NQ-TW của Bộ Chính trị về “Tăng cường đối mới công tác vận động phụ nữ trong tinh hình mới” và Chỉ thị 37/CT-BBT của Ban Bí thư về công tác cán bộ nữ; Nghị định số 19/2003/NĐ-CP quy định các cơ quan Nhà nước, tạo điều kiện cho Hội phụ nữ các cấp tham gia vào quản lý nhà nước. Trong thời gian qua nhà trường luôn quan tâm đến công tác nữ công, tạo mọi điều kiện cho nữ cán bộ, giáo viên nhân viên hoàn thành tốt nhiệm vụ, đạt danh hiệ</w:t>
      </w:r>
      <w:r w:rsidR="002F24BC">
        <w:t>u giỏi việc nước , đảm việc nhà</w:t>
      </w:r>
      <w:r>
        <w:t xml:space="preserve">. Dưới sự chỉ đạo của cấp ủy, lãnh đạo cơ quan, hằng năm, trên cơ sở Kế hoạch về công tác Bình đẳng giới và vì sự tiến bộ của phụ nữ, Nhà trường đã chủ động xây dựng kế hoạch triển </w:t>
      </w:r>
      <w:r>
        <w:lastRenderedPageBreak/>
        <w:t xml:space="preserve">khai và phổ biến đến toàn thể cán bộ, công chức, viên chức và người lao động biết và thực hiện. Cùng với sự quan tâm chỉ đạo của Ban vì sự tiến bộ của phụ nữ tỉnh, các cấp ủy Đảng, lãnh đạo, các tổ chức đoàn thể và lãnh đạo nhà trường, nhân viên nên việc thực hiện các mục tiêu bình đẳng giới đã đạt được các kết quả nhất định. </w:t>
      </w:r>
      <w:r w:rsidRPr="000120C6">
        <w:t xml:space="preserve">Công tác quán triệt, phổ biến giáo dục pháp luật về bình đẳng giới được tuyên truyền lồng ghép vào hoạt động chính trị và chuyên môn của nhà trường; Tích cực tổ chức quán triệt và triển khai các chủ trương của Đảng, chính sách pháp luật của Nhà nước về công tác bình đẳng giới và </w:t>
      </w:r>
      <w:r>
        <w:t>vì sự tiến bộ của phụ nữ</w:t>
      </w:r>
      <w:r w:rsidR="004F2758">
        <w:t>.</w:t>
      </w:r>
      <w:r w:rsidRPr="000120C6">
        <w:t xml:space="preserve"> </w:t>
      </w:r>
    </w:p>
    <w:p w:rsidR="00EE237C" w:rsidRPr="00191974" w:rsidRDefault="00EE237C" w:rsidP="00D819BE">
      <w:pPr>
        <w:pStyle w:val="NormalWeb"/>
        <w:shd w:val="clear" w:color="auto" w:fill="FFFFFF"/>
        <w:spacing w:before="0" w:beforeAutospacing="0" w:after="0" w:afterAutospacing="0" w:line="312" w:lineRule="auto"/>
        <w:ind w:firstLine="720"/>
        <w:jc w:val="both"/>
        <w:rPr>
          <w:sz w:val="28"/>
          <w:szCs w:val="28"/>
        </w:rPr>
      </w:pPr>
      <w:r w:rsidRPr="00191974">
        <w:rPr>
          <w:sz w:val="28"/>
          <w:szCs w:val="28"/>
        </w:rPr>
        <w:t xml:space="preserve">Hiện nay trường có tổng số </w:t>
      </w:r>
      <w:r w:rsidR="004F2758">
        <w:rPr>
          <w:sz w:val="28"/>
          <w:szCs w:val="28"/>
        </w:rPr>
        <w:t>25</w:t>
      </w:r>
      <w:r w:rsidR="00191974">
        <w:rPr>
          <w:sz w:val="28"/>
          <w:szCs w:val="28"/>
        </w:rPr>
        <w:t xml:space="preserve"> </w:t>
      </w:r>
      <w:r w:rsidRPr="00191974">
        <w:rPr>
          <w:sz w:val="28"/>
          <w:szCs w:val="28"/>
        </w:rPr>
        <w:t xml:space="preserve">cán bộ, giáo viên, nhân viên. Trong đó Ban giám hiệu: </w:t>
      </w:r>
      <w:r w:rsidR="004F2758">
        <w:rPr>
          <w:sz w:val="28"/>
          <w:szCs w:val="28"/>
        </w:rPr>
        <w:t>02</w:t>
      </w:r>
      <w:r w:rsidRPr="00191974">
        <w:rPr>
          <w:sz w:val="28"/>
          <w:szCs w:val="28"/>
        </w:rPr>
        <w:t xml:space="preserve"> người</w:t>
      </w:r>
      <w:r w:rsidR="0028311E">
        <w:rPr>
          <w:sz w:val="28"/>
          <w:szCs w:val="28"/>
        </w:rPr>
        <w:t xml:space="preserve"> (01 Hiệu trưởng : nữ)</w:t>
      </w:r>
      <w:r w:rsidRPr="00191974">
        <w:rPr>
          <w:sz w:val="28"/>
          <w:szCs w:val="28"/>
        </w:rPr>
        <w:t xml:space="preserve">; giáo viên trực tiếp đứng lớp: </w:t>
      </w:r>
      <w:r w:rsidR="0028311E">
        <w:rPr>
          <w:sz w:val="28"/>
          <w:szCs w:val="28"/>
        </w:rPr>
        <w:t>21</w:t>
      </w:r>
      <w:r w:rsidR="00191974">
        <w:rPr>
          <w:sz w:val="28"/>
          <w:szCs w:val="28"/>
        </w:rPr>
        <w:t xml:space="preserve"> </w:t>
      </w:r>
      <w:r w:rsidRPr="00191974">
        <w:rPr>
          <w:sz w:val="28"/>
          <w:szCs w:val="28"/>
        </w:rPr>
        <w:t>người</w:t>
      </w:r>
      <w:r w:rsidR="0028311E">
        <w:rPr>
          <w:sz w:val="28"/>
          <w:szCs w:val="28"/>
        </w:rPr>
        <w:t xml:space="preserve"> (20</w:t>
      </w:r>
      <w:r w:rsidRPr="00191974">
        <w:rPr>
          <w:sz w:val="28"/>
          <w:szCs w:val="28"/>
        </w:rPr>
        <w:t xml:space="preserve"> nữ</w:t>
      </w:r>
      <w:r w:rsidR="0028311E">
        <w:rPr>
          <w:sz w:val="28"/>
          <w:szCs w:val="28"/>
        </w:rPr>
        <w:t>)</w:t>
      </w:r>
      <w:r w:rsidRPr="00191974">
        <w:rPr>
          <w:sz w:val="28"/>
          <w:szCs w:val="28"/>
        </w:rPr>
        <w:t xml:space="preserve">; nhân viên: </w:t>
      </w:r>
      <w:r w:rsidR="00191974">
        <w:rPr>
          <w:sz w:val="28"/>
          <w:szCs w:val="28"/>
        </w:rPr>
        <w:t xml:space="preserve">02 </w:t>
      </w:r>
      <w:r w:rsidRPr="00191974">
        <w:rPr>
          <w:sz w:val="28"/>
          <w:szCs w:val="28"/>
        </w:rPr>
        <w:t>người</w:t>
      </w:r>
      <w:r w:rsidR="0028311E">
        <w:rPr>
          <w:sz w:val="28"/>
          <w:szCs w:val="28"/>
        </w:rPr>
        <w:t xml:space="preserve"> (</w:t>
      </w:r>
      <w:r w:rsidR="00191974">
        <w:rPr>
          <w:sz w:val="28"/>
          <w:szCs w:val="28"/>
        </w:rPr>
        <w:t>0</w:t>
      </w:r>
      <w:r w:rsidR="0028311E">
        <w:rPr>
          <w:sz w:val="28"/>
          <w:szCs w:val="28"/>
        </w:rPr>
        <w:t>1</w:t>
      </w:r>
      <w:r w:rsidRPr="00191974">
        <w:rPr>
          <w:sz w:val="28"/>
          <w:szCs w:val="28"/>
        </w:rPr>
        <w:t xml:space="preserve"> nữ</w:t>
      </w:r>
      <w:r w:rsidR="0028311E">
        <w:rPr>
          <w:sz w:val="28"/>
          <w:szCs w:val="28"/>
        </w:rPr>
        <w:t>)</w:t>
      </w:r>
      <w:r w:rsidRPr="00191974">
        <w:rPr>
          <w:sz w:val="28"/>
          <w:szCs w:val="28"/>
        </w:rPr>
        <w:t>. Đội ngũ cán bộ, giáo viên, nhân viên luôn có ý thức tự giác thực hiện nội quy, nề nếp, quy chế dân chủ của đơn vị.</w:t>
      </w:r>
    </w:p>
    <w:p w:rsidR="00EE237C" w:rsidRDefault="00EE237C" w:rsidP="00D819BE">
      <w:pPr>
        <w:pStyle w:val="NormalWeb"/>
        <w:shd w:val="clear" w:color="auto" w:fill="FFFFFF"/>
        <w:spacing w:before="0" w:beforeAutospacing="0" w:after="0" w:afterAutospacing="0" w:line="312" w:lineRule="auto"/>
        <w:ind w:firstLine="720"/>
        <w:jc w:val="both"/>
        <w:rPr>
          <w:sz w:val="28"/>
          <w:szCs w:val="28"/>
        </w:rPr>
      </w:pPr>
      <w:r w:rsidRPr="00191974">
        <w:rPr>
          <w:sz w:val="28"/>
          <w:szCs w:val="28"/>
        </w:rPr>
        <w:t>Trường có các tổ chức, đoàn thể như: chi bộ đảng (</w:t>
      </w:r>
      <w:r w:rsidR="002A6912">
        <w:rPr>
          <w:sz w:val="28"/>
          <w:szCs w:val="28"/>
        </w:rPr>
        <w:t>20</w:t>
      </w:r>
      <w:r w:rsidRPr="00191974">
        <w:rPr>
          <w:sz w:val="28"/>
          <w:szCs w:val="28"/>
        </w:rPr>
        <w:t xml:space="preserve"> đảng viên), chi đoàn (</w:t>
      </w:r>
      <w:r w:rsidR="002A6912">
        <w:rPr>
          <w:sz w:val="28"/>
          <w:szCs w:val="28"/>
        </w:rPr>
        <w:t>12</w:t>
      </w:r>
      <w:r w:rsidRPr="00191974">
        <w:rPr>
          <w:sz w:val="28"/>
          <w:szCs w:val="28"/>
        </w:rPr>
        <w:t xml:space="preserve"> đoàn viên), công đoàn (</w:t>
      </w:r>
      <w:r w:rsidR="00782E0A">
        <w:rPr>
          <w:sz w:val="28"/>
          <w:szCs w:val="28"/>
        </w:rPr>
        <w:t xml:space="preserve">25 </w:t>
      </w:r>
      <w:r w:rsidRPr="00191974">
        <w:rPr>
          <w:sz w:val="28"/>
          <w:szCs w:val="28"/>
        </w:rPr>
        <w:t>CĐV). Các tổ chức, đoàn thể luôn được tạo điều kiện thuận lợi để hoạt động có hiệu quả</w:t>
      </w:r>
      <w:r w:rsidR="006E2DFE">
        <w:rPr>
          <w:sz w:val="28"/>
          <w:szCs w:val="28"/>
        </w:rPr>
        <w:t>.</w:t>
      </w:r>
    </w:p>
    <w:p w:rsidR="00713CC3" w:rsidRDefault="001A6200" w:rsidP="00D819BE">
      <w:pPr>
        <w:pStyle w:val="NormalWeb"/>
        <w:shd w:val="clear" w:color="auto" w:fill="FFFFFF"/>
        <w:spacing w:before="0" w:beforeAutospacing="0" w:after="0" w:afterAutospacing="0" w:line="312" w:lineRule="auto"/>
        <w:ind w:firstLine="720"/>
        <w:jc w:val="both"/>
        <w:rPr>
          <w:sz w:val="28"/>
          <w:szCs w:val="28"/>
          <w:shd w:val="clear" w:color="auto" w:fill="FAFAFA"/>
        </w:rPr>
      </w:pPr>
      <w:r>
        <w:rPr>
          <w:rFonts w:ascii="Helvetica" w:hAnsi="Helvetica" w:cs="Helvetica"/>
          <w:color w:val="333333"/>
          <w:sz w:val="22"/>
          <w:szCs w:val="22"/>
          <w:shd w:val="clear" w:color="auto" w:fill="FAFAFA"/>
        </w:rPr>
        <w:t> </w:t>
      </w:r>
      <w:r w:rsidRPr="001A6200">
        <w:rPr>
          <w:sz w:val="28"/>
          <w:szCs w:val="28"/>
          <w:shd w:val="clear" w:color="auto" w:fill="FAFAFA"/>
        </w:rPr>
        <w:t>Thường xuyên tổ chức các hoạt động</w:t>
      </w:r>
      <w:r w:rsidR="00782E0A">
        <w:rPr>
          <w:sz w:val="28"/>
          <w:szCs w:val="28"/>
          <w:shd w:val="clear" w:color="auto" w:fill="FAFAFA"/>
        </w:rPr>
        <w:t xml:space="preserve"> kỷ niệm </w:t>
      </w:r>
      <w:r>
        <w:rPr>
          <w:sz w:val="28"/>
          <w:szCs w:val="28"/>
          <w:shd w:val="clear" w:color="auto" w:fill="FAFAFA"/>
        </w:rPr>
        <w:t>8/3, 20/10</w:t>
      </w:r>
      <w:r w:rsidR="00C44AB3">
        <w:rPr>
          <w:sz w:val="28"/>
          <w:szCs w:val="28"/>
          <w:shd w:val="clear" w:color="auto" w:fill="FAFAFA"/>
        </w:rPr>
        <w:t>, 20/11</w:t>
      </w:r>
      <w:r>
        <w:rPr>
          <w:sz w:val="28"/>
          <w:szCs w:val="28"/>
          <w:shd w:val="clear" w:color="auto" w:fill="FAFAFA"/>
        </w:rPr>
        <w:t>...</w:t>
      </w:r>
      <w:r w:rsidRPr="001A6200">
        <w:rPr>
          <w:sz w:val="28"/>
          <w:szCs w:val="28"/>
          <w:shd w:val="clear" w:color="auto" w:fill="FAFAFA"/>
        </w:rPr>
        <w:t xml:space="preserve"> đều gắn với lợi ích thiết thực của phụ nữ, được </w:t>
      </w:r>
      <w:r>
        <w:rPr>
          <w:sz w:val="28"/>
          <w:szCs w:val="28"/>
          <w:shd w:val="clear" w:color="auto" w:fill="FAFAFA"/>
        </w:rPr>
        <w:t>CB, GV, NV nhà trường</w:t>
      </w:r>
      <w:r w:rsidRPr="001A6200">
        <w:rPr>
          <w:sz w:val="28"/>
          <w:szCs w:val="28"/>
          <w:shd w:val="clear" w:color="auto" w:fill="FAFAFA"/>
        </w:rPr>
        <w:t xml:space="preserve"> hưởng ứng, giúp chị em thấy rõ vai trò của mình đối với gia đình, xã hội. Chị em phụ nữ trong </w:t>
      </w:r>
      <w:r>
        <w:rPr>
          <w:sz w:val="28"/>
          <w:szCs w:val="28"/>
          <w:shd w:val="clear" w:color="auto" w:fill="FAFAFA"/>
        </w:rPr>
        <w:t>trường</w:t>
      </w:r>
      <w:r w:rsidRPr="001A6200">
        <w:rPr>
          <w:sz w:val="28"/>
          <w:szCs w:val="28"/>
          <w:shd w:val="clear" w:color="auto" w:fill="FAFAFA"/>
        </w:rPr>
        <w:t xml:space="preserve"> đem hết khả năng, sáng tạo của mình để </w:t>
      </w:r>
      <w:r w:rsidR="00437534">
        <w:rPr>
          <w:sz w:val="28"/>
          <w:szCs w:val="28"/>
          <w:shd w:val="clear" w:color="auto" w:fill="FAFAFA"/>
        </w:rPr>
        <w:t xml:space="preserve"> giảng dạy, </w:t>
      </w:r>
      <w:r w:rsidRPr="001A6200">
        <w:rPr>
          <w:sz w:val="28"/>
          <w:szCs w:val="28"/>
          <w:shd w:val="clear" w:color="auto" w:fill="FAFAFA"/>
        </w:rPr>
        <w:t xml:space="preserve">chăm sóc gia đình, bản thân, </w:t>
      </w:r>
      <w:r w:rsidR="00437534">
        <w:rPr>
          <w:sz w:val="28"/>
          <w:szCs w:val="28"/>
          <w:shd w:val="clear" w:color="auto" w:fill="FAFAFA"/>
        </w:rPr>
        <w:t xml:space="preserve">... </w:t>
      </w:r>
      <w:r w:rsidRPr="001A6200">
        <w:rPr>
          <w:sz w:val="28"/>
          <w:szCs w:val="28"/>
          <w:shd w:val="clear" w:color="auto" w:fill="FAFAFA"/>
        </w:rPr>
        <w:t xml:space="preserve"> làm tròn nghĩa vụ công dân</w:t>
      </w:r>
      <w:r w:rsidR="00713CC3">
        <w:rPr>
          <w:sz w:val="28"/>
          <w:szCs w:val="28"/>
          <w:shd w:val="clear" w:color="auto" w:fill="FAFAFA"/>
        </w:rPr>
        <w:t>.</w:t>
      </w:r>
    </w:p>
    <w:p w:rsidR="001A6200" w:rsidRPr="0013572A" w:rsidRDefault="00713CC3" w:rsidP="00D819BE">
      <w:pPr>
        <w:pStyle w:val="NormalWeb"/>
        <w:shd w:val="clear" w:color="auto" w:fill="FFFFFF"/>
        <w:spacing w:before="0" w:beforeAutospacing="0" w:after="0" w:afterAutospacing="0" w:line="312" w:lineRule="auto"/>
        <w:ind w:firstLine="720"/>
        <w:jc w:val="both"/>
        <w:rPr>
          <w:b/>
          <w:sz w:val="28"/>
          <w:szCs w:val="28"/>
        </w:rPr>
      </w:pPr>
      <w:r w:rsidRPr="0013572A">
        <w:rPr>
          <w:b/>
          <w:sz w:val="28"/>
          <w:szCs w:val="28"/>
          <w:shd w:val="clear" w:color="auto" w:fill="FAFAFA"/>
        </w:rPr>
        <w:t xml:space="preserve">II. Kết quả </w:t>
      </w:r>
      <w:r w:rsidR="0013572A" w:rsidRPr="0013572A">
        <w:rPr>
          <w:b/>
          <w:sz w:val="28"/>
          <w:szCs w:val="28"/>
          <w:shd w:val="clear" w:color="auto" w:fill="FAFAFA"/>
        </w:rPr>
        <w:t>công tác vì sự tiến bộ của phụ nữ</w:t>
      </w:r>
      <w:r w:rsidR="00C403E8">
        <w:rPr>
          <w:b/>
          <w:sz w:val="28"/>
          <w:szCs w:val="28"/>
          <w:shd w:val="clear" w:color="auto" w:fill="FAFAFA"/>
        </w:rPr>
        <w:t>.</w:t>
      </w:r>
    </w:p>
    <w:p w:rsidR="003F3FC7" w:rsidRPr="001F14A5" w:rsidRDefault="0036445D" w:rsidP="00D819BE">
      <w:pPr>
        <w:spacing w:line="312" w:lineRule="auto"/>
        <w:rPr>
          <w:b/>
        </w:rPr>
      </w:pPr>
      <w:r>
        <w:rPr>
          <w:b/>
        </w:rPr>
        <w:t>1. Hoạt động tr</w:t>
      </w:r>
      <w:r w:rsidR="00713CC3" w:rsidRPr="001F14A5">
        <w:rPr>
          <w:b/>
        </w:rPr>
        <w:t>uyền thông</w:t>
      </w:r>
      <w:r w:rsidR="0013572A" w:rsidRPr="001F14A5">
        <w:rPr>
          <w:b/>
        </w:rPr>
        <w:t xml:space="preserve"> về bình đẳng giới và vì sự tiến bộ của phụ nữ</w:t>
      </w:r>
    </w:p>
    <w:p w:rsidR="00713CC3" w:rsidRPr="000326C7" w:rsidRDefault="00D11C09" w:rsidP="00D819BE">
      <w:pPr>
        <w:spacing w:line="312" w:lineRule="auto"/>
        <w:rPr>
          <w:i/>
        </w:rPr>
      </w:pPr>
      <w:r w:rsidRPr="000326C7">
        <w:rPr>
          <w:i/>
        </w:rPr>
        <w:t>a, Các hoạt động triển khai; đánh giá về tính hiệu quả thiết thực của các hoạt động.</w:t>
      </w:r>
    </w:p>
    <w:p w:rsidR="00013A4D" w:rsidRPr="00013A4D" w:rsidRDefault="00013A4D" w:rsidP="009C0949">
      <w:pPr>
        <w:spacing w:line="312" w:lineRule="auto"/>
        <w:ind w:firstLine="720"/>
        <w:jc w:val="both"/>
        <w:rPr>
          <w:shd w:val="clear" w:color="auto" w:fill="FFFFFF"/>
        </w:rPr>
      </w:pPr>
      <w:r w:rsidRPr="00013A4D">
        <w:rPr>
          <w:shd w:val="clear" w:color="auto" w:fill="FFFFFF"/>
        </w:rPr>
        <w:t>- Nhà trường thường xuyên tổ chức tuyên truyền về chủ trương đường lối, chính sách của Đảng, Pháp luật của Nhà nước về công tác nữ và bình đẳng giới cho nữ CBCC, tuyên truyền rộng rãi về chuẩn mực về người phụ nữ Việt Nam thời kỳ CNH, HĐH đất nước.</w:t>
      </w:r>
    </w:p>
    <w:p w:rsidR="00013A4D" w:rsidRPr="00013A4D" w:rsidRDefault="00013A4D" w:rsidP="00D819BE">
      <w:pPr>
        <w:spacing w:line="312" w:lineRule="auto"/>
        <w:ind w:firstLine="720"/>
        <w:jc w:val="both"/>
        <w:rPr>
          <w:shd w:val="clear" w:color="auto" w:fill="FFFFFF"/>
        </w:rPr>
      </w:pPr>
      <w:r w:rsidRPr="00013A4D">
        <w:rPr>
          <w:shd w:val="clear" w:color="auto" w:fill="FFFFFF"/>
        </w:rPr>
        <w:t xml:space="preserve">  - Tiếp tục quán triệt những nội dung </w:t>
      </w:r>
      <w:r w:rsidR="001F14A5">
        <w:rPr>
          <w:shd w:val="clear" w:color="auto" w:fill="FFFFFF"/>
        </w:rPr>
        <w:t>C</w:t>
      </w:r>
      <w:r w:rsidRPr="00013A4D">
        <w:rPr>
          <w:shd w:val="clear" w:color="auto" w:fill="FFFFFF"/>
        </w:rPr>
        <w:t>hỉ thị, Nghị quyết của Đảng, Nhà nước của ngành về những vấn đề có liên quan đến cán bộ phụ nữ trong cấp ủy chi bộ, chính quyền, đoàn thể.</w:t>
      </w:r>
    </w:p>
    <w:p w:rsidR="00013A4D" w:rsidRPr="00013A4D" w:rsidRDefault="00013A4D" w:rsidP="00D819BE">
      <w:pPr>
        <w:spacing w:line="312" w:lineRule="auto"/>
        <w:ind w:firstLine="720"/>
        <w:jc w:val="both"/>
        <w:rPr>
          <w:shd w:val="clear" w:color="auto" w:fill="FFFFFF"/>
        </w:rPr>
      </w:pPr>
      <w:r w:rsidRPr="00013A4D">
        <w:rPr>
          <w:shd w:val="clear" w:color="auto" w:fill="FFFFFF"/>
        </w:rPr>
        <w:t xml:space="preserve"> - Vận động nữ CBVC hưởng ứng và tham gia tích cực các phong trào do ngành phát động. Thực hiện hiệu quả dân số kế hoạch hóa gia đình, chăm sóc sức khỏe sinh sản, phong trào từ thiện…</w:t>
      </w:r>
    </w:p>
    <w:p w:rsidR="00013A4D" w:rsidRPr="00013A4D" w:rsidRDefault="00013A4D" w:rsidP="00D819BE">
      <w:pPr>
        <w:spacing w:line="312" w:lineRule="auto"/>
        <w:ind w:firstLine="720"/>
        <w:jc w:val="both"/>
        <w:rPr>
          <w:shd w:val="clear" w:color="auto" w:fill="FFFFFF"/>
        </w:rPr>
      </w:pPr>
      <w:r w:rsidRPr="00013A4D">
        <w:rPr>
          <w:shd w:val="clear" w:color="auto" w:fill="FFFFFF"/>
        </w:rPr>
        <w:t xml:space="preserve"> - Hưởng ứng phong trào toàn dân: Đoàn kết xây dựng đời sống văn hóa; duy trì nền nếp đơn vị có đời sống văn hóa tốt.</w:t>
      </w:r>
    </w:p>
    <w:p w:rsidR="00013A4D" w:rsidRPr="00013A4D" w:rsidRDefault="00013A4D" w:rsidP="00D819BE">
      <w:pPr>
        <w:spacing w:line="312" w:lineRule="auto"/>
        <w:ind w:firstLine="720"/>
        <w:jc w:val="both"/>
        <w:rPr>
          <w:shd w:val="clear" w:color="auto" w:fill="FFFFFF"/>
        </w:rPr>
      </w:pPr>
      <w:r w:rsidRPr="00013A4D">
        <w:rPr>
          <w:shd w:val="clear" w:color="auto" w:fill="FFFFFF"/>
        </w:rPr>
        <w:lastRenderedPageBreak/>
        <w:t xml:space="preserve"> - Tổ chức các hoạt động văn hóa văn nghệ, TDTT trong nữ CBVC</w:t>
      </w:r>
      <w:r w:rsidR="00C403E8">
        <w:rPr>
          <w:shd w:val="clear" w:color="auto" w:fill="FFFFFF"/>
        </w:rPr>
        <w:t xml:space="preserve"> như hội thi cầu lông, bóng chuyền hơi cấp trường.</w:t>
      </w:r>
      <w:r w:rsidRPr="00013A4D">
        <w:rPr>
          <w:shd w:val="clear" w:color="auto" w:fill="FFFFFF"/>
        </w:rPr>
        <w:t>.</w:t>
      </w:r>
    </w:p>
    <w:p w:rsidR="00D11C09" w:rsidRDefault="00013A4D" w:rsidP="00D819BE">
      <w:pPr>
        <w:spacing w:line="312" w:lineRule="auto"/>
        <w:ind w:firstLine="720"/>
        <w:jc w:val="both"/>
        <w:rPr>
          <w:shd w:val="clear" w:color="auto" w:fill="FFFFFF"/>
        </w:rPr>
      </w:pPr>
      <w:r w:rsidRPr="00013A4D">
        <w:rPr>
          <w:shd w:val="clear" w:color="auto" w:fill="FFFFFF"/>
        </w:rPr>
        <w:t xml:space="preserve"> - Sinh hoạt các chuyên đề chào mừng các ngày lễ lớn trong năm như: 8/3, 26/3, 20/10, 20/11...</w:t>
      </w:r>
    </w:p>
    <w:p w:rsidR="00E25E69" w:rsidRDefault="00C56AC2" w:rsidP="009C0949">
      <w:pPr>
        <w:spacing w:line="312" w:lineRule="auto"/>
        <w:ind w:firstLine="720"/>
        <w:jc w:val="both"/>
        <w:rPr>
          <w:shd w:val="clear" w:color="auto" w:fill="FFFFFF"/>
        </w:rPr>
      </w:pPr>
      <w:r w:rsidRPr="00C56AC2">
        <w:rPr>
          <w:shd w:val="clear" w:color="auto" w:fill="FFFFFF"/>
        </w:rPr>
        <w:t>- 100% nữ CBCC trong trường được đảm bảo chế độ lương và phụ cấp theo quy định như lương: ốm đau, thai sản...</w:t>
      </w:r>
    </w:p>
    <w:p w:rsidR="00E25E69" w:rsidRDefault="00C56AC2" w:rsidP="00494E5D">
      <w:pPr>
        <w:spacing w:line="312" w:lineRule="auto"/>
        <w:ind w:firstLine="720"/>
        <w:jc w:val="both"/>
        <w:rPr>
          <w:shd w:val="clear" w:color="auto" w:fill="FFFFFF"/>
        </w:rPr>
      </w:pPr>
      <w:r w:rsidRPr="00C56AC2">
        <w:rPr>
          <w:shd w:val="clear" w:color="auto" w:fill="FFFFFF"/>
        </w:rPr>
        <w:t xml:space="preserve">- </w:t>
      </w:r>
      <w:r w:rsidR="00C9090A">
        <w:rPr>
          <w:shd w:val="clear" w:color="auto" w:fill="FFFFFF"/>
        </w:rPr>
        <w:t xml:space="preserve">Hàng năm </w:t>
      </w:r>
      <w:r w:rsidR="00DD1E16">
        <w:rPr>
          <w:shd w:val="clear" w:color="auto" w:fill="FFFFFF"/>
        </w:rPr>
        <w:t>Công đoàn cấp</w:t>
      </w:r>
      <w:r w:rsidR="001F14A5">
        <w:rPr>
          <w:shd w:val="clear" w:color="auto" w:fill="FFFFFF"/>
        </w:rPr>
        <w:t xml:space="preserve"> trên đều có quà tặng hỗ trợ cho người lao động có hoàn cảnh khó khăn nhân dịp Tết nguyên đán..... nhằm động viên tinh thần.</w:t>
      </w:r>
      <w:r w:rsidR="00DD1E16">
        <w:rPr>
          <w:shd w:val="clear" w:color="auto" w:fill="FFFFFF"/>
        </w:rPr>
        <w:t xml:space="preserve"> </w:t>
      </w:r>
    </w:p>
    <w:p w:rsidR="00C56AC2" w:rsidRDefault="00C56AC2" w:rsidP="00494E5D">
      <w:pPr>
        <w:spacing w:line="312" w:lineRule="auto"/>
        <w:ind w:left="720"/>
        <w:jc w:val="both"/>
        <w:rPr>
          <w:shd w:val="clear" w:color="auto" w:fill="FFFFFF"/>
        </w:rPr>
      </w:pPr>
      <w:r w:rsidRPr="00C56AC2">
        <w:rPr>
          <w:shd w:val="clear" w:color="auto" w:fill="FFFFFF"/>
        </w:rPr>
        <w:t>- Làm tốt công tác vận động học sinh đến trường, đặc biệt là học sinh nữ.</w:t>
      </w:r>
      <w:r w:rsidRPr="00C56AC2">
        <w:br/>
      </w:r>
      <w:r w:rsidRPr="00C56AC2">
        <w:rPr>
          <w:shd w:val="clear" w:color="auto" w:fill="FFFFFF"/>
        </w:rPr>
        <w:t>- Trong năm học không có HS nữ bỏ học, tạo điều kiện thuận lợi cho các học sinh nữ tham gia các hoạt động tập thể.</w:t>
      </w:r>
    </w:p>
    <w:p w:rsidR="00494E5D" w:rsidRDefault="00C56AC2" w:rsidP="00494E5D">
      <w:pPr>
        <w:spacing w:line="312" w:lineRule="auto"/>
        <w:ind w:firstLine="720"/>
        <w:jc w:val="both"/>
        <w:rPr>
          <w:shd w:val="clear" w:color="auto" w:fill="FFFFFF"/>
        </w:rPr>
      </w:pPr>
      <w:r w:rsidRPr="00C56AC2">
        <w:rPr>
          <w:shd w:val="clear" w:color="auto" w:fill="FFFFFF"/>
        </w:rPr>
        <w:t>- Ưu tiên cho chị em phụ nữ trong việc tham gia các lớp đào tạo bồi dưỡng nâng cao trình độ. Động viên, tạo mọi điều kiện cho nữ cán bộ quản lý đi học</w:t>
      </w:r>
      <w:r w:rsidR="00494E5D">
        <w:rPr>
          <w:shd w:val="clear" w:color="auto" w:fill="FFFFFF"/>
        </w:rPr>
        <w:t xml:space="preserve"> bồi dưỡng về chính trị, quản lý nhà nước.</w:t>
      </w:r>
      <w:r w:rsidRPr="00C56AC2">
        <w:rPr>
          <w:shd w:val="clear" w:color="auto" w:fill="FFFFFF"/>
        </w:rPr>
        <w:t xml:space="preserve"> </w:t>
      </w:r>
    </w:p>
    <w:p w:rsidR="00B84915" w:rsidRDefault="00C56AC2" w:rsidP="00494E5D">
      <w:pPr>
        <w:spacing w:line="312" w:lineRule="auto"/>
        <w:ind w:firstLine="720"/>
        <w:jc w:val="both"/>
        <w:rPr>
          <w:shd w:val="clear" w:color="auto" w:fill="FFFFFF"/>
        </w:rPr>
      </w:pPr>
      <w:r w:rsidRPr="00C56AC2">
        <w:rPr>
          <w:shd w:val="clear" w:color="auto" w:fill="FFFFFF"/>
        </w:rPr>
        <w:t xml:space="preserve">- 100% nữ CBVC tham gia học tin học và sử dụng thành thạo máy vi tính, </w:t>
      </w:r>
      <w:r w:rsidR="00B84915">
        <w:rPr>
          <w:shd w:val="clear" w:color="auto" w:fill="FFFFFF"/>
        </w:rPr>
        <w:t>truy cập internet.</w:t>
      </w:r>
    </w:p>
    <w:p w:rsidR="00E25E69" w:rsidRDefault="00C56AC2" w:rsidP="00494E5D">
      <w:pPr>
        <w:spacing w:line="312" w:lineRule="auto"/>
        <w:ind w:firstLine="720"/>
        <w:jc w:val="both"/>
        <w:rPr>
          <w:shd w:val="clear" w:color="auto" w:fill="FFFFFF"/>
        </w:rPr>
      </w:pPr>
      <w:r w:rsidRPr="00C56AC2">
        <w:rPr>
          <w:shd w:val="clear" w:color="auto" w:fill="FFFFFF"/>
        </w:rPr>
        <w:t>- Bồi dưỡng cá nhân quần chúng điển hình có thành tích tham mưu với chi bộ, Đảng ủy xem xét kết nạp Đảng.</w:t>
      </w:r>
      <w:r w:rsidR="007774ED">
        <w:rPr>
          <w:shd w:val="clear" w:color="auto" w:fill="FFFFFF"/>
        </w:rPr>
        <w:t xml:space="preserve"> </w:t>
      </w:r>
      <w:r w:rsidRPr="00C56AC2">
        <w:rPr>
          <w:shd w:val="clear" w:color="auto" w:fill="FFFFFF"/>
        </w:rPr>
        <w:t xml:space="preserve">Trong năm học </w:t>
      </w:r>
      <w:r w:rsidR="00484DB5">
        <w:rPr>
          <w:shd w:val="clear" w:color="auto" w:fill="FFFFFF"/>
        </w:rPr>
        <w:t>có</w:t>
      </w:r>
      <w:r w:rsidRPr="00C56AC2">
        <w:rPr>
          <w:shd w:val="clear" w:color="auto" w:fill="FFFFFF"/>
        </w:rPr>
        <w:t xml:space="preserve"> 01 đồng chí </w:t>
      </w:r>
      <w:r w:rsidR="00484DB5">
        <w:rPr>
          <w:shd w:val="clear" w:color="auto" w:fill="FFFFFF"/>
        </w:rPr>
        <w:t>đã đi</w:t>
      </w:r>
      <w:r w:rsidRPr="00C56AC2">
        <w:rPr>
          <w:shd w:val="clear" w:color="auto" w:fill="FFFFFF"/>
        </w:rPr>
        <w:t xml:space="preserve"> học lớp cảm tình Đảng.</w:t>
      </w:r>
    </w:p>
    <w:p w:rsidR="00E25E69" w:rsidRDefault="00C56AC2" w:rsidP="00B84915">
      <w:pPr>
        <w:spacing w:line="312" w:lineRule="auto"/>
        <w:ind w:firstLine="720"/>
        <w:jc w:val="both"/>
        <w:rPr>
          <w:shd w:val="clear" w:color="auto" w:fill="FFFFFF"/>
        </w:rPr>
      </w:pPr>
      <w:r w:rsidRPr="00C56AC2">
        <w:rPr>
          <w:shd w:val="clear" w:color="auto" w:fill="FFFFFF"/>
        </w:rPr>
        <w:t>- 100% nữ CBVC tham gia tốt việc thực hiện an toàn giao thông; vệ sinh an toàn thực phẩm.</w:t>
      </w:r>
    </w:p>
    <w:p w:rsidR="00E25E69" w:rsidRDefault="00C56AC2" w:rsidP="00B84915">
      <w:pPr>
        <w:spacing w:line="312" w:lineRule="auto"/>
        <w:ind w:firstLine="720"/>
        <w:jc w:val="both"/>
        <w:rPr>
          <w:shd w:val="clear" w:color="auto" w:fill="FFFFFF"/>
        </w:rPr>
      </w:pPr>
      <w:r w:rsidRPr="00C56AC2">
        <w:rPr>
          <w:shd w:val="clear" w:color="auto" w:fill="FFFFFF"/>
        </w:rPr>
        <w:t xml:space="preserve">- </w:t>
      </w:r>
      <w:r w:rsidR="007774ED">
        <w:rPr>
          <w:shd w:val="clear" w:color="auto" w:fill="FFFFFF"/>
        </w:rPr>
        <w:t>22</w:t>
      </w:r>
      <w:r w:rsidRPr="00C56AC2">
        <w:rPr>
          <w:shd w:val="clear" w:color="auto" w:fill="FFFFFF"/>
        </w:rPr>
        <w:t>/</w:t>
      </w:r>
      <w:r w:rsidR="007774ED">
        <w:rPr>
          <w:shd w:val="clear" w:color="auto" w:fill="FFFFFF"/>
        </w:rPr>
        <w:t>22</w:t>
      </w:r>
      <w:r w:rsidRPr="00C56AC2">
        <w:rPr>
          <w:shd w:val="clear" w:color="auto" w:fill="FFFFFF"/>
        </w:rPr>
        <w:t xml:space="preserve"> nữ CBVC hưởng ứng cuộc vận động xây dựng trường học thân thiện-học sinh tích cực</w:t>
      </w:r>
      <w:r w:rsidR="00853FDA">
        <w:rPr>
          <w:shd w:val="clear" w:color="auto" w:fill="FFFFFF"/>
        </w:rPr>
        <w:t>, trường học an toàn-hạnh</w:t>
      </w:r>
      <w:r w:rsidR="007774ED">
        <w:rPr>
          <w:shd w:val="clear" w:color="auto" w:fill="FFFFFF"/>
        </w:rPr>
        <w:t xml:space="preserve"> phúc</w:t>
      </w:r>
      <w:r w:rsidRPr="00C56AC2">
        <w:rPr>
          <w:shd w:val="clear" w:color="auto" w:fill="FFFFFF"/>
        </w:rPr>
        <w:t>.</w:t>
      </w:r>
    </w:p>
    <w:p w:rsidR="00527F1E" w:rsidRDefault="00C56AC2" w:rsidP="00B84915">
      <w:pPr>
        <w:spacing w:line="312" w:lineRule="auto"/>
        <w:ind w:firstLine="720"/>
        <w:jc w:val="both"/>
        <w:rPr>
          <w:shd w:val="clear" w:color="auto" w:fill="FFFFFF"/>
        </w:rPr>
      </w:pPr>
      <w:r w:rsidRPr="00C56AC2">
        <w:rPr>
          <w:shd w:val="clear" w:color="auto" w:fill="FFFFFF"/>
        </w:rPr>
        <w:t>- Tổ chức cho C</w:t>
      </w:r>
      <w:r w:rsidR="00853FDA">
        <w:rPr>
          <w:shd w:val="clear" w:color="auto" w:fill="FFFFFF"/>
        </w:rPr>
        <w:t>BVC nữ tham quan học tập hàng năm</w:t>
      </w:r>
      <w:r w:rsidRPr="00C56AC2">
        <w:rPr>
          <w:shd w:val="clear" w:color="auto" w:fill="FFFFFF"/>
        </w:rPr>
        <w:t xml:space="preserve">; </w:t>
      </w:r>
    </w:p>
    <w:p w:rsidR="00C56AC2" w:rsidRDefault="00C56AC2" w:rsidP="00B84915">
      <w:pPr>
        <w:spacing w:line="312" w:lineRule="auto"/>
        <w:ind w:firstLine="720"/>
        <w:jc w:val="both"/>
        <w:rPr>
          <w:shd w:val="clear" w:color="auto" w:fill="FFFFFF"/>
        </w:rPr>
      </w:pPr>
      <w:r w:rsidRPr="00C56AC2">
        <w:rPr>
          <w:shd w:val="clear" w:color="auto" w:fill="FFFFFF"/>
        </w:rPr>
        <w:t>- Hiện nay đã có 0</w:t>
      </w:r>
      <w:r w:rsidR="00E25E69">
        <w:rPr>
          <w:shd w:val="clear" w:color="auto" w:fill="FFFFFF"/>
        </w:rPr>
        <w:t>5</w:t>
      </w:r>
      <w:r w:rsidRPr="00C56AC2">
        <w:rPr>
          <w:shd w:val="clear" w:color="auto" w:fill="FFFFFF"/>
        </w:rPr>
        <w:t xml:space="preserve"> cán bộ quản lý tro</w:t>
      </w:r>
      <w:r w:rsidR="00207A11">
        <w:rPr>
          <w:shd w:val="clear" w:color="auto" w:fill="FFFFFF"/>
        </w:rPr>
        <w:t xml:space="preserve">ng trường là nữ. ( 01Hiệu trưởng, </w:t>
      </w:r>
      <w:r w:rsidRPr="00C56AC2">
        <w:rPr>
          <w:shd w:val="clear" w:color="auto" w:fill="FFFFFF"/>
        </w:rPr>
        <w:t xml:space="preserve"> </w:t>
      </w:r>
      <w:r w:rsidR="00207A11">
        <w:rPr>
          <w:shd w:val="clear" w:color="auto" w:fill="FFFFFF"/>
        </w:rPr>
        <w:t xml:space="preserve">02 </w:t>
      </w:r>
      <w:r w:rsidRPr="00C56AC2">
        <w:rPr>
          <w:shd w:val="clear" w:color="auto" w:fill="FFFFFF"/>
        </w:rPr>
        <w:t xml:space="preserve">TTCM, </w:t>
      </w:r>
      <w:r w:rsidR="00207A11">
        <w:rPr>
          <w:shd w:val="clear" w:color="auto" w:fill="FFFFFF"/>
        </w:rPr>
        <w:t>01 Bí thư Đ</w:t>
      </w:r>
      <w:r w:rsidRPr="00C56AC2">
        <w:rPr>
          <w:shd w:val="clear" w:color="auto" w:fill="FFFFFF"/>
        </w:rPr>
        <w:t>T</w:t>
      </w:r>
      <w:r w:rsidR="00207A11">
        <w:rPr>
          <w:shd w:val="clear" w:color="auto" w:fill="FFFFFF"/>
        </w:rPr>
        <w:t>N</w:t>
      </w:r>
      <w:r w:rsidRPr="00C56AC2">
        <w:rPr>
          <w:shd w:val="clear" w:color="auto" w:fill="FFFFFF"/>
        </w:rPr>
        <w:t xml:space="preserve">, </w:t>
      </w:r>
      <w:r w:rsidR="00207A11">
        <w:rPr>
          <w:shd w:val="clear" w:color="auto" w:fill="FFFFFF"/>
        </w:rPr>
        <w:t>01 CTCĐ</w:t>
      </w:r>
      <w:r w:rsidRPr="00C56AC2">
        <w:rPr>
          <w:shd w:val="clear" w:color="auto" w:fill="FFFFFF"/>
        </w:rPr>
        <w:t>)</w:t>
      </w:r>
    </w:p>
    <w:p w:rsidR="00C56AC2" w:rsidRDefault="00C56AC2" w:rsidP="000326C7">
      <w:pPr>
        <w:spacing w:line="312" w:lineRule="auto"/>
        <w:ind w:firstLine="720"/>
        <w:jc w:val="both"/>
        <w:rPr>
          <w:shd w:val="clear" w:color="auto" w:fill="FFFFFF"/>
        </w:rPr>
      </w:pPr>
      <w:r w:rsidRPr="00C56AC2">
        <w:rPr>
          <w:shd w:val="clear" w:color="auto" w:fill="FFFFFF"/>
        </w:rPr>
        <w:t>- Tuyên truyền nâng cao vai trò, vị trí của nữ CBQL là tổ trưởng tổ chuyên môn và các công tác khác.</w:t>
      </w:r>
    </w:p>
    <w:p w:rsidR="00484DB5" w:rsidRPr="000326C7" w:rsidRDefault="00484DB5" w:rsidP="00D819BE">
      <w:pPr>
        <w:spacing w:line="312" w:lineRule="auto"/>
        <w:jc w:val="both"/>
        <w:rPr>
          <w:i/>
        </w:rPr>
      </w:pPr>
      <w:r w:rsidRPr="000326C7">
        <w:rPr>
          <w:i/>
        </w:rPr>
        <w:t>b, Thống kê số lượng và tỷ lệ cán bộ nữ tham gia các vị trí lãnh đạo quản lý, tham gia cấp ủy viên.</w:t>
      </w:r>
    </w:p>
    <w:p w:rsidR="009C53E7" w:rsidRDefault="009C53E7" w:rsidP="00D819BE">
      <w:pPr>
        <w:spacing w:line="312" w:lineRule="auto"/>
        <w:ind w:firstLine="720"/>
        <w:jc w:val="both"/>
        <w:rPr>
          <w:spacing w:val="-4"/>
        </w:rPr>
      </w:pPr>
      <w:r>
        <w:rPr>
          <w:spacing w:val="-4"/>
        </w:rPr>
        <w:t>- Nhà trường có nữ tham gia lã</w:t>
      </w:r>
      <w:r w:rsidR="00527F1E">
        <w:rPr>
          <w:spacing w:val="-4"/>
        </w:rPr>
        <w:t>nh đạo ( Hiệu trưởng): 01 đạt 5</w:t>
      </w:r>
      <w:r>
        <w:rPr>
          <w:spacing w:val="-4"/>
        </w:rPr>
        <w:t>0%;</w:t>
      </w:r>
    </w:p>
    <w:p w:rsidR="009C53E7" w:rsidRDefault="00527F1E" w:rsidP="00D819BE">
      <w:pPr>
        <w:spacing w:line="312" w:lineRule="auto"/>
        <w:ind w:firstLine="720"/>
        <w:jc w:val="both"/>
        <w:rPr>
          <w:spacing w:val="-4"/>
        </w:rPr>
      </w:pPr>
      <w:r>
        <w:rPr>
          <w:spacing w:val="-4"/>
        </w:rPr>
        <w:t>- Cấp ủy viên nữ: 02 đạt 66,6</w:t>
      </w:r>
      <w:r w:rsidR="009C53E7">
        <w:rPr>
          <w:spacing w:val="-4"/>
        </w:rPr>
        <w:t>%</w:t>
      </w:r>
    </w:p>
    <w:p w:rsidR="009C53E7" w:rsidRDefault="009C53E7" w:rsidP="00D819BE">
      <w:pPr>
        <w:spacing w:line="312" w:lineRule="auto"/>
        <w:jc w:val="both"/>
        <w:rPr>
          <w:b/>
          <w:spacing w:val="-4"/>
        </w:rPr>
      </w:pPr>
      <w:r w:rsidRPr="009C53E7">
        <w:rPr>
          <w:b/>
          <w:spacing w:val="-4"/>
        </w:rPr>
        <w:t>2. Phối hợp giải quyết các vấn đề bạo lực trên cơ sở giới</w:t>
      </w:r>
    </w:p>
    <w:p w:rsidR="009C53E7" w:rsidRPr="000326C7" w:rsidRDefault="009C53E7" w:rsidP="00D819BE">
      <w:pPr>
        <w:spacing w:line="312" w:lineRule="auto"/>
        <w:jc w:val="both"/>
        <w:rPr>
          <w:i/>
          <w:spacing w:val="-4"/>
        </w:rPr>
      </w:pPr>
      <w:r w:rsidRPr="000326C7">
        <w:rPr>
          <w:i/>
          <w:spacing w:val="-4"/>
        </w:rPr>
        <w:t>a, Báo cáo khái quát công tác phối hợp giải quyết các vấn đề bạo lực trên cơ sở giới của đơn vị:</w:t>
      </w:r>
    </w:p>
    <w:p w:rsidR="008B4E98" w:rsidRPr="000326C7" w:rsidRDefault="008B4E98" w:rsidP="00D819BE">
      <w:pPr>
        <w:shd w:val="clear" w:color="auto" w:fill="FFFFFF"/>
        <w:spacing w:line="312" w:lineRule="auto"/>
        <w:jc w:val="both"/>
        <w:rPr>
          <w:i/>
        </w:rPr>
      </w:pPr>
      <w:r w:rsidRPr="000326C7">
        <w:rPr>
          <w:i/>
        </w:rPr>
        <w:t>* Về công tác phối</w:t>
      </w:r>
      <w:r w:rsidR="00F447EB" w:rsidRPr="000326C7">
        <w:rPr>
          <w:i/>
        </w:rPr>
        <w:t xml:space="preserve"> hợp, kết hợp với chính quyền địa </w:t>
      </w:r>
      <w:r w:rsidRPr="000326C7">
        <w:rPr>
          <w:i/>
        </w:rPr>
        <w:t>phương</w:t>
      </w:r>
    </w:p>
    <w:p w:rsidR="007C642A" w:rsidRDefault="00A33E16" w:rsidP="00D819BE">
      <w:pPr>
        <w:spacing w:line="312" w:lineRule="auto"/>
        <w:ind w:firstLine="720"/>
        <w:jc w:val="both"/>
        <w:rPr>
          <w:color w:val="000000"/>
          <w:shd w:val="clear" w:color="auto" w:fill="FFFFFF"/>
        </w:rPr>
      </w:pPr>
      <w:r>
        <w:lastRenderedPageBreak/>
        <w:t xml:space="preserve">- </w:t>
      </w:r>
      <w:r w:rsidR="007C642A">
        <w:t>Nhà trường</w:t>
      </w:r>
      <w:r w:rsidR="007C642A" w:rsidRPr="008B4E98">
        <w:t xml:space="preserve"> phối hợp với </w:t>
      </w:r>
      <w:r w:rsidR="007C642A">
        <w:t xml:space="preserve">Hội phụ nữ </w:t>
      </w:r>
      <w:r w:rsidR="007C642A" w:rsidRPr="008B4E98">
        <w:t xml:space="preserve"> </w:t>
      </w:r>
      <w:r w:rsidR="007C642A">
        <w:t>xã Bảo Khê</w:t>
      </w:r>
      <w:r w:rsidR="007C642A">
        <w:rPr>
          <w:color w:val="000000"/>
          <w:shd w:val="clear" w:color="auto" w:fill="FFFFFF"/>
        </w:rPr>
        <w:t xml:space="preserve"> Tuyên truyền rộng rãi đến CB, GV, NV, học sinh và PHHS </w:t>
      </w:r>
      <w:r w:rsidR="007C642A">
        <w:t>được tiếp cận các vấn đề giới, bình đẳng giới và các vấn đề liên quan đến giới thông qua các tài liệu và sự kiện truyền thông</w:t>
      </w:r>
      <w:r w:rsidR="007C642A">
        <w:rPr>
          <w:color w:val="000000"/>
          <w:shd w:val="clear" w:color="auto" w:fill="FFFFFF"/>
        </w:rPr>
        <w:t xml:space="preserve"> . Ngoài ra, công khai các điểm địa chỉ tin cậy, nhà tạm lánh do các sở, ngành quản lý tại cộng đồng để nạn nhân bạo lực được biết và an tâm lánh nạn.</w:t>
      </w:r>
    </w:p>
    <w:p w:rsidR="008B4E98" w:rsidRPr="008B4E98" w:rsidRDefault="008B4E98" w:rsidP="00D819BE">
      <w:pPr>
        <w:shd w:val="clear" w:color="auto" w:fill="FFFFFF"/>
        <w:spacing w:line="312" w:lineRule="auto"/>
        <w:ind w:firstLine="720"/>
        <w:jc w:val="both"/>
      </w:pPr>
      <w:r w:rsidRPr="008B4E98">
        <w:t>- Phối hợp chặt chẽ với phụ huynh, gia đình để quản lý học sinh, xây dựng môi</w:t>
      </w:r>
    </w:p>
    <w:p w:rsidR="008B4E98" w:rsidRPr="008B4E98" w:rsidRDefault="008B4E98" w:rsidP="00D819BE">
      <w:pPr>
        <w:shd w:val="clear" w:color="auto" w:fill="FFFFFF"/>
        <w:spacing w:line="312" w:lineRule="auto"/>
        <w:jc w:val="both"/>
      </w:pPr>
      <w:r w:rsidRPr="008B4E98">
        <w:t xml:space="preserve">trường </w:t>
      </w:r>
      <w:r w:rsidR="00A33E16">
        <w:t>giáo dục lành mạnh, không bạo</w:t>
      </w:r>
      <w:r w:rsidRPr="008B4E98">
        <w:t xml:space="preserve"> lực tạo điều kiện để học sinh, giáo viên, nhân</w:t>
      </w:r>
    </w:p>
    <w:p w:rsidR="008B4E98" w:rsidRPr="008B4E98" w:rsidRDefault="008B4E98" w:rsidP="00D819BE">
      <w:pPr>
        <w:shd w:val="clear" w:color="auto" w:fill="FFFFFF"/>
        <w:spacing w:line="312" w:lineRule="auto"/>
        <w:jc w:val="both"/>
      </w:pPr>
      <w:r w:rsidRPr="008B4E98">
        <w:t>viên tham gia thường xuyên vào các hoạt động câu lạc bộ, văn nghệ, thể thao nhằm</w:t>
      </w:r>
    </w:p>
    <w:p w:rsidR="008B4E98" w:rsidRPr="008B4E98" w:rsidRDefault="008B4E98" w:rsidP="00D819BE">
      <w:pPr>
        <w:shd w:val="clear" w:color="auto" w:fill="FFFFFF"/>
        <w:spacing w:line="312" w:lineRule="auto"/>
        <w:jc w:val="both"/>
      </w:pPr>
      <w:r w:rsidRPr="008B4E98">
        <w:t>nâng cao đời sống tinh thần, tránh xa bạo lực đồng thời phối hợp chặt chẽ hơn với các</w:t>
      </w:r>
    </w:p>
    <w:p w:rsidR="008B4E98" w:rsidRPr="008B4E98" w:rsidRDefault="008B4E98" w:rsidP="00D819BE">
      <w:pPr>
        <w:shd w:val="clear" w:color="auto" w:fill="FFFFFF"/>
        <w:spacing w:line="312" w:lineRule="auto"/>
        <w:jc w:val="both"/>
      </w:pPr>
      <w:r w:rsidRPr="008B4E98">
        <w:t>cơ quan, ban, ngành, đoàn thể tại địa phương đặc biệt là Công an để triển khai các</w:t>
      </w:r>
    </w:p>
    <w:p w:rsidR="008B4E98" w:rsidRPr="008B4E98" w:rsidRDefault="008B4E98" w:rsidP="00D819BE">
      <w:pPr>
        <w:shd w:val="clear" w:color="auto" w:fill="FFFFFF"/>
        <w:spacing w:line="312" w:lineRule="auto"/>
        <w:jc w:val="both"/>
      </w:pPr>
      <w:r w:rsidRPr="008B4E98">
        <w:t>hoạt động phòng chống bạo lực trong trường học. </w:t>
      </w:r>
    </w:p>
    <w:p w:rsidR="008B4E98" w:rsidRPr="008B4E98" w:rsidRDefault="008B4E98" w:rsidP="00D819BE">
      <w:pPr>
        <w:shd w:val="clear" w:color="auto" w:fill="FFFFFF"/>
        <w:spacing w:line="312" w:lineRule="auto"/>
        <w:ind w:firstLine="720"/>
        <w:jc w:val="both"/>
      </w:pPr>
      <w:r w:rsidRPr="008B4E98">
        <w:t>- Đưa nội dung quy định về phòng, chống bạo lực học đường vào tiêu chí đánh</w:t>
      </w:r>
    </w:p>
    <w:p w:rsidR="008B4E98" w:rsidRPr="008B4E98" w:rsidRDefault="008B4E98" w:rsidP="00D819BE">
      <w:pPr>
        <w:shd w:val="clear" w:color="auto" w:fill="FFFFFF"/>
        <w:spacing w:line="312" w:lineRule="auto"/>
        <w:jc w:val="both"/>
      </w:pPr>
      <w:r w:rsidRPr="008B4E98">
        <w:t>giá thi đua; thường xuyên kiểm tra giám sát; biểu dương khen thưởng kịp thời những</w:t>
      </w:r>
    </w:p>
    <w:p w:rsidR="008B4E98" w:rsidRPr="008B4E98" w:rsidRDefault="008B4E98" w:rsidP="00D819BE">
      <w:pPr>
        <w:shd w:val="clear" w:color="auto" w:fill="FFFFFF"/>
        <w:spacing w:line="312" w:lineRule="auto"/>
        <w:jc w:val="both"/>
      </w:pPr>
      <w:r w:rsidRPr="008B4E98">
        <w:t>tập thể và cá nhân có thành tích xuất sắc về công tác phòng, chống bạo lực.</w:t>
      </w:r>
    </w:p>
    <w:p w:rsidR="008B4E98" w:rsidRPr="008B4E98" w:rsidRDefault="008B4E98" w:rsidP="00D819BE">
      <w:pPr>
        <w:shd w:val="clear" w:color="auto" w:fill="FFFFFF"/>
        <w:spacing w:line="312" w:lineRule="auto"/>
        <w:ind w:firstLine="720"/>
        <w:jc w:val="both"/>
      </w:pPr>
      <w:r w:rsidRPr="008B4E98">
        <w:t>- Tham mưu cho các cấp ủy và chính quyền về công tác phòng, chống bạo lực</w:t>
      </w:r>
    </w:p>
    <w:p w:rsidR="008B4E98" w:rsidRPr="008B4E98" w:rsidRDefault="008B4E98" w:rsidP="00D819BE">
      <w:pPr>
        <w:shd w:val="clear" w:color="auto" w:fill="FFFFFF"/>
        <w:spacing w:line="312" w:lineRule="auto"/>
        <w:jc w:val="both"/>
      </w:pPr>
      <w:r w:rsidRPr="008B4E98">
        <w:t>học đường.</w:t>
      </w:r>
    </w:p>
    <w:p w:rsidR="008B4E98" w:rsidRPr="000326C7" w:rsidRDefault="008B4E98" w:rsidP="00D819BE">
      <w:pPr>
        <w:shd w:val="clear" w:color="auto" w:fill="FFFFFF"/>
        <w:spacing w:line="312" w:lineRule="auto"/>
        <w:jc w:val="both"/>
        <w:rPr>
          <w:i/>
        </w:rPr>
      </w:pPr>
      <w:r w:rsidRPr="000326C7">
        <w:rPr>
          <w:i/>
        </w:rPr>
        <w:t>* Đối với giáo viên bộ môn</w:t>
      </w:r>
    </w:p>
    <w:p w:rsidR="008B4E98" w:rsidRPr="008B4E98" w:rsidRDefault="008B4E98" w:rsidP="00D819BE">
      <w:pPr>
        <w:shd w:val="clear" w:color="auto" w:fill="FFFFFF"/>
        <w:spacing w:line="312" w:lineRule="auto"/>
        <w:ind w:firstLine="720"/>
        <w:jc w:val="both"/>
      </w:pPr>
      <w:r w:rsidRPr="008B4E98">
        <w:t>- Giáo dục ý thức tự giác tự học trau dồi kiến thức pháp luật để vận dụng vào</w:t>
      </w:r>
    </w:p>
    <w:p w:rsidR="008B4E98" w:rsidRPr="008B4E98" w:rsidRDefault="008B4E98" w:rsidP="00D819BE">
      <w:pPr>
        <w:shd w:val="clear" w:color="auto" w:fill="FFFFFF"/>
        <w:spacing w:line="312" w:lineRule="auto"/>
        <w:jc w:val="both"/>
      </w:pPr>
      <w:r w:rsidRPr="008B4E98">
        <w:t>giảng dạy lồng ghép trong các buổi học chính khoá.</w:t>
      </w:r>
    </w:p>
    <w:p w:rsidR="008B4E98" w:rsidRPr="008B4E98" w:rsidRDefault="008B4E98" w:rsidP="00D819BE">
      <w:pPr>
        <w:shd w:val="clear" w:color="auto" w:fill="FFFFFF"/>
        <w:spacing w:line="312" w:lineRule="auto"/>
        <w:ind w:firstLine="720"/>
        <w:jc w:val="both"/>
      </w:pPr>
      <w:r w:rsidRPr="008B4E98">
        <w:t>- Cùng Ban giám hiệu tổ chức các hoạt động ngoại khoá, hoạt động tập thể</w:t>
      </w:r>
    </w:p>
    <w:p w:rsidR="008B4E98" w:rsidRPr="008B4E98" w:rsidRDefault="008B4E98" w:rsidP="00D819BE">
      <w:pPr>
        <w:shd w:val="clear" w:color="auto" w:fill="FFFFFF"/>
        <w:spacing w:line="312" w:lineRule="auto"/>
        <w:jc w:val="both"/>
      </w:pPr>
      <w:r w:rsidRPr="008B4E98">
        <w:t>cho học sinh tham gia cùng học sinh.</w:t>
      </w:r>
    </w:p>
    <w:p w:rsidR="008B4E98" w:rsidRPr="008B4E98" w:rsidRDefault="008B4E98" w:rsidP="00D819BE">
      <w:pPr>
        <w:shd w:val="clear" w:color="auto" w:fill="FFFFFF"/>
        <w:spacing w:line="312" w:lineRule="auto"/>
        <w:ind w:firstLine="720"/>
        <w:jc w:val="both"/>
      </w:pPr>
      <w:r w:rsidRPr="008B4E98">
        <w:t>-  Giảng dạy môn đạo đức theo chương trình theo quy định.</w:t>
      </w:r>
    </w:p>
    <w:p w:rsidR="008B4E98" w:rsidRPr="008B4E98" w:rsidRDefault="008B4E98" w:rsidP="00D819BE">
      <w:pPr>
        <w:shd w:val="clear" w:color="auto" w:fill="FFFFFF"/>
        <w:spacing w:line="312" w:lineRule="auto"/>
        <w:ind w:firstLine="720"/>
        <w:jc w:val="both"/>
      </w:pPr>
      <w:r w:rsidRPr="008B4E98">
        <w:t>- Tham gia tập huấn, bồi dưỡng  kiến thức pháp luật để  phục vụ cho công tác</w:t>
      </w:r>
    </w:p>
    <w:p w:rsidR="008B4E98" w:rsidRPr="008B4E98" w:rsidRDefault="008B4E98" w:rsidP="00D819BE">
      <w:pPr>
        <w:shd w:val="clear" w:color="auto" w:fill="FFFFFF"/>
        <w:spacing w:line="312" w:lineRule="auto"/>
        <w:jc w:val="both"/>
      </w:pPr>
      <w:r w:rsidRPr="008B4E98">
        <w:t>giảng dạy cho học sinh trong trường đạt hiệu quả khi được phân công.</w:t>
      </w:r>
    </w:p>
    <w:p w:rsidR="008B4E98" w:rsidRPr="008B4E98" w:rsidRDefault="008B4E98" w:rsidP="00D819BE">
      <w:pPr>
        <w:shd w:val="clear" w:color="auto" w:fill="FFFFFF"/>
        <w:spacing w:line="312" w:lineRule="auto"/>
        <w:ind w:firstLine="720"/>
        <w:jc w:val="both"/>
      </w:pPr>
      <w:r w:rsidRPr="008B4E98">
        <w:t>- Tuyên truyền giáo dục cho CBGV về tầm quan trọng của việc hiểu biết pháp</w:t>
      </w:r>
    </w:p>
    <w:p w:rsidR="008B4E98" w:rsidRPr="008B4E98" w:rsidRDefault="008B4E98" w:rsidP="00D819BE">
      <w:pPr>
        <w:shd w:val="clear" w:color="auto" w:fill="FFFFFF"/>
        <w:spacing w:line="312" w:lineRule="auto"/>
        <w:jc w:val="both"/>
      </w:pPr>
      <w:r w:rsidRPr="008B4E98">
        <w:t>luật trong cuộc sống trong hiện nay.</w:t>
      </w:r>
    </w:p>
    <w:p w:rsidR="008B4E98" w:rsidRPr="008B4E98" w:rsidRDefault="008B4E98" w:rsidP="00D819BE">
      <w:pPr>
        <w:shd w:val="clear" w:color="auto" w:fill="FFFFFF"/>
        <w:spacing w:line="312" w:lineRule="auto"/>
        <w:ind w:firstLine="720"/>
        <w:jc w:val="both"/>
      </w:pPr>
      <w:r w:rsidRPr="008B4E98">
        <w:t>- Tuyên truyền giáo dục kỹ năng sống, xây dựng nếp sống văn minh, ứng xử</w:t>
      </w:r>
    </w:p>
    <w:p w:rsidR="008B4E98" w:rsidRPr="008B4E98" w:rsidRDefault="008B4E98" w:rsidP="00D819BE">
      <w:pPr>
        <w:shd w:val="clear" w:color="auto" w:fill="FFFFFF"/>
        <w:spacing w:line="312" w:lineRule="auto"/>
        <w:jc w:val="both"/>
      </w:pPr>
      <w:r w:rsidRPr="008B4E98">
        <w:t>văn hoá trong nhà trường. Tổ chức các hoạt động văn hoá văn nghệ, thể thao lành</w:t>
      </w:r>
    </w:p>
    <w:p w:rsidR="008B4E98" w:rsidRPr="008B4E98" w:rsidRDefault="008B4E98" w:rsidP="00D819BE">
      <w:pPr>
        <w:shd w:val="clear" w:color="auto" w:fill="FFFFFF"/>
        <w:spacing w:line="312" w:lineRule="auto"/>
        <w:jc w:val="both"/>
      </w:pPr>
      <w:r w:rsidRPr="008B4E98">
        <w:t>mạnh, các trò chơi dân gian bổ ích cho học sinh tham gia để tránh xa tệ nạn xã hội.</w:t>
      </w:r>
    </w:p>
    <w:p w:rsidR="008B4E98" w:rsidRPr="000326C7" w:rsidRDefault="008B4E98" w:rsidP="00D819BE">
      <w:pPr>
        <w:shd w:val="clear" w:color="auto" w:fill="FFFFFF"/>
        <w:spacing w:line="312" w:lineRule="auto"/>
        <w:jc w:val="both"/>
        <w:rPr>
          <w:i/>
        </w:rPr>
      </w:pPr>
      <w:r w:rsidRPr="000326C7">
        <w:rPr>
          <w:i/>
        </w:rPr>
        <w:t>* Đối với học sinh</w:t>
      </w:r>
    </w:p>
    <w:p w:rsidR="008B4E98" w:rsidRPr="008B4E98" w:rsidRDefault="008B4E98" w:rsidP="00D819BE">
      <w:pPr>
        <w:shd w:val="clear" w:color="auto" w:fill="FFFFFF"/>
        <w:spacing w:line="312" w:lineRule="auto"/>
        <w:ind w:firstLine="720"/>
        <w:jc w:val="both"/>
      </w:pPr>
      <w:r w:rsidRPr="008B4E98">
        <w:t>- Tuyên truyền cho học sinh thông qua các bài học chính khoá, giờ chào cờ, tổ</w:t>
      </w:r>
    </w:p>
    <w:p w:rsidR="008B4E98" w:rsidRPr="008B4E98" w:rsidRDefault="008B4E98" w:rsidP="00D819BE">
      <w:pPr>
        <w:shd w:val="clear" w:color="auto" w:fill="FFFFFF"/>
        <w:spacing w:line="312" w:lineRule="auto"/>
        <w:jc w:val="both"/>
      </w:pPr>
      <w:r w:rsidRPr="008B4E98">
        <w:t>chức hoạt động NGLL theo chủ đề.</w:t>
      </w:r>
    </w:p>
    <w:p w:rsidR="008B4E98" w:rsidRPr="008B4E98" w:rsidRDefault="008B4E98" w:rsidP="00D819BE">
      <w:pPr>
        <w:shd w:val="clear" w:color="auto" w:fill="FFFFFF"/>
        <w:spacing w:line="312" w:lineRule="auto"/>
        <w:ind w:firstLine="720"/>
        <w:jc w:val="both"/>
      </w:pPr>
      <w:r w:rsidRPr="008B4E98">
        <w:t>- Tổ chức thi tìm hiểu kiến thức về ATGT, các quy định của pháp luật về xử lý</w:t>
      </w:r>
    </w:p>
    <w:p w:rsidR="008B4E98" w:rsidRPr="008B4E98" w:rsidRDefault="008B4E98" w:rsidP="00D819BE">
      <w:pPr>
        <w:shd w:val="clear" w:color="auto" w:fill="FFFFFF"/>
        <w:spacing w:line="312" w:lineRule="auto"/>
        <w:jc w:val="both"/>
      </w:pPr>
      <w:r w:rsidRPr="008B4E98">
        <w:t>tuổi vị thành niên vi phạm pháp luật;</w:t>
      </w:r>
    </w:p>
    <w:p w:rsidR="008B4E98" w:rsidRPr="008B4E98" w:rsidRDefault="008B4E98" w:rsidP="00BC76A9">
      <w:pPr>
        <w:shd w:val="clear" w:color="auto" w:fill="FFFFFF"/>
        <w:spacing w:line="312" w:lineRule="auto"/>
        <w:ind w:firstLine="720"/>
        <w:jc w:val="both"/>
      </w:pPr>
      <w:r w:rsidRPr="008B4E98">
        <w:t>- Tổ chức cho học sinh và PHHS kí cam kết không vi phạm về bạo lực học</w:t>
      </w:r>
    </w:p>
    <w:p w:rsidR="008B4E98" w:rsidRPr="008B4E98" w:rsidRDefault="008B4E98" w:rsidP="00BC76A9">
      <w:pPr>
        <w:shd w:val="clear" w:color="auto" w:fill="FFFFFF"/>
        <w:spacing w:line="312" w:lineRule="auto"/>
        <w:jc w:val="both"/>
      </w:pPr>
      <w:r w:rsidRPr="008B4E98">
        <w:t>đường, an ninh trường học, vi phạm các tệ nạn xã hội và không vi phạm pháp luật,</w:t>
      </w:r>
    </w:p>
    <w:p w:rsidR="008B4E98" w:rsidRPr="008B4E98" w:rsidRDefault="008B4E98" w:rsidP="00D819BE">
      <w:pPr>
        <w:shd w:val="clear" w:color="auto" w:fill="FFFFFF"/>
        <w:spacing w:line="312" w:lineRule="auto"/>
        <w:jc w:val="both"/>
      </w:pPr>
      <w:r w:rsidRPr="008B4E98">
        <w:lastRenderedPageBreak/>
        <w:t>không buôn bán, tàng trữ, vận chuyển, đốt pháo nổ.</w:t>
      </w:r>
    </w:p>
    <w:p w:rsidR="008B4E98" w:rsidRPr="008B4E98" w:rsidRDefault="008B4E98" w:rsidP="00D819BE">
      <w:pPr>
        <w:shd w:val="clear" w:color="auto" w:fill="FFFFFF"/>
        <w:spacing w:line="312" w:lineRule="auto"/>
        <w:ind w:firstLine="720"/>
        <w:jc w:val="both"/>
      </w:pPr>
      <w:r w:rsidRPr="008B4E98">
        <w:t>- Tuyên truyền giáo dục cho học sinh về tầm quan trọng của việc hiểu biết pháp</w:t>
      </w:r>
    </w:p>
    <w:p w:rsidR="008B4E98" w:rsidRPr="008B4E98" w:rsidRDefault="008B4E98" w:rsidP="00D819BE">
      <w:pPr>
        <w:shd w:val="clear" w:color="auto" w:fill="FFFFFF"/>
        <w:spacing w:line="312" w:lineRule="auto"/>
        <w:jc w:val="both"/>
      </w:pPr>
      <w:r w:rsidRPr="008B4E98">
        <w:t>luật trong cuộc sống hiện nay.</w:t>
      </w:r>
    </w:p>
    <w:p w:rsidR="008B4E98" w:rsidRPr="008B4E98" w:rsidRDefault="008B4E98" w:rsidP="00D819BE">
      <w:pPr>
        <w:shd w:val="clear" w:color="auto" w:fill="FFFFFF"/>
        <w:spacing w:line="312" w:lineRule="auto"/>
        <w:ind w:firstLine="720"/>
        <w:jc w:val="both"/>
      </w:pPr>
      <w:r w:rsidRPr="008B4E98">
        <w:t>- Ngăn chặn tình trạng học sinh đến trường nhưng bỏ học, bỏ tiết đi chơi, tham</w:t>
      </w:r>
    </w:p>
    <w:p w:rsidR="008B4E98" w:rsidRPr="008B4E98" w:rsidRDefault="008B4E98" w:rsidP="00D819BE">
      <w:pPr>
        <w:shd w:val="clear" w:color="auto" w:fill="FFFFFF"/>
        <w:spacing w:line="312" w:lineRule="auto"/>
        <w:jc w:val="both"/>
      </w:pPr>
      <w:r w:rsidRPr="008B4E98">
        <w:t>gia đánh nhau và vi phạm tệ nạn xã hội.</w:t>
      </w:r>
    </w:p>
    <w:p w:rsidR="008B4E98" w:rsidRPr="00BC76A9" w:rsidRDefault="008B4E98" w:rsidP="00D819BE">
      <w:pPr>
        <w:shd w:val="clear" w:color="auto" w:fill="FFFFFF"/>
        <w:spacing w:line="312" w:lineRule="auto"/>
        <w:jc w:val="both"/>
        <w:rPr>
          <w:i/>
        </w:rPr>
      </w:pPr>
      <w:r w:rsidRPr="00BC76A9">
        <w:rPr>
          <w:i/>
        </w:rPr>
        <w:t>* Công Đoàn</w:t>
      </w:r>
    </w:p>
    <w:p w:rsidR="008B4E98" w:rsidRPr="008B4E98" w:rsidRDefault="008B4E98" w:rsidP="00D819BE">
      <w:pPr>
        <w:shd w:val="clear" w:color="auto" w:fill="FFFFFF"/>
        <w:spacing w:line="312" w:lineRule="auto"/>
        <w:ind w:firstLine="720"/>
        <w:jc w:val="both"/>
      </w:pPr>
      <w:r w:rsidRPr="008B4E98">
        <w:t>Phối hợp xây dựng kế hoạch tuyên truyền trong giáo viên-nhân viên, CMHS</w:t>
      </w:r>
    </w:p>
    <w:p w:rsidR="008B4E98" w:rsidRPr="008B4E98" w:rsidRDefault="008B4E98" w:rsidP="00D819BE">
      <w:pPr>
        <w:shd w:val="clear" w:color="auto" w:fill="FFFFFF"/>
        <w:spacing w:line="312" w:lineRule="auto"/>
        <w:jc w:val="both"/>
      </w:pPr>
      <w:r w:rsidRPr="008B4E98">
        <w:t>và học sinh về vấn đề phòng chống bạo lực học đường.</w:t>
      </w:r>
    </w:p>
    <w:p w:rsidR="008B4E98" w:rsidRPr="00BC76A9" w:rsidRDefault="008B4E98" w:rsidP="00D819BE">
      <w:pPr>
        <w:shd w:val="clear" w:color="auto" w:fill="FFFFFF"/>
        <w:spacing w:line="312" w:lineRule="auto"/>
        <w:jc w:val="both"/>
        <w:rPr>
          <w:i/>
        </w:rPr>
      </w:pPr>
      <w:r w:rsidRPr="00BC76A9">
        <w:rPr>
          <w:i/>
        </w:rPr>
        <w:t>* Tổ chức Đội Thiếu niên tiền phong Hồ Chí Minh:</w:t>
      </w:r>
    </w:p>
    <w:p w:rsidR="008B4E98" w:rsidRPr="008B4E98" w:rsidRDefault="008B4E98" w:rsidP="00D819BE">
      <w:pPr>
        <w:shd w:val="clear" w:color="auto" w:fill="FFFFFF"/>
        <w:spacing w:line="312" w:lineRule="auto"/>
        <w:ind w:firstLine="720"/>
        <w:jc w:val="both"/>
      </w:pPr>
      <w:r w:rsidRPr="008B4E98">
        <w:t>- Phối hợp với Ban công an phường  ngăn chặn những sự việc có thể xảy ra.</w:t>
      </w:r>
    </w:p>
    <w:p w:rsidR="008B4E98" w:rsidRPr="008B4E98" w:rsidRDefault="008B4E98" w:rsidP="00D819BE">
      <w:pPr>
        <w:shd w:val="clear" w:color="auto" w:fill="FFFFFF"/>
        <w:spacing w:line="312" w:lineRule="auto"/>
        <w:ind w:firstLine="720"/>
        <w:jc w:val="both"/>
      </w:pPr>
      <w:r w:rsidRPr="008B4E98">
        <w:t>- Phối hợp với GVCN phổ biến, hướng dẫn cho HS sinh hoạt, hoạt động lành</w:t>
      </w:r>
    </w:p>
    <w:p w:rsidR="008B4E98" w:rsidRPr="008B4E98" w:rsidRDefault="008B4E98" w:rsidP="00D819BE">
      <w:pPr>
        <w:shd w:val="clear" w:color="auto" w:fill="FFFFFF"/>
        <w:spacing w:line="312" w:lineRule="auto"/>
        <w:jc w:val="both"/>
      </w:pPr>
      <w:r w:rsidRPr="008B4E98">
        <w:t>mạnh trong năm học.</w:t>
      </w:r>
    </w:p>
    <w:p w:rsidR="008B4E98" w:rsidRPr="008B4E98" w:rsidRDefault="008B4E98" w:rsidP="00D819BE">
      <w:pPr>
        <w:shd w:val="clear" w:color="auto" w:fill="FFFFFF"/>
        <w:spacing w:line="312" w:lineRule="auto"/>
        <w:ind w:firstLine="720"/>
        <w:jc w:val="both"/>
      </w:pPr>
      <w:r w:rsidRPr="008B4E98">
        <w:t>- Duy trì và đẩy mạnh hoạt động giáo dục của tổ tự quản “An toàn giao thông”,</w:t>
      </w:r>
    </w:p>
    <w:p w:rsidR="008B4E98" w:rsidRPr="008B4E98" w:rsidRDefault="008B4E98" w:rsidP="00D819BE">
      <w:pPr>
        <w:shd w:val="clear" w:color="auto" w:fill="FFFFFF"/>
        <w:spacing w:line="312" w:lineRule="auto"/>
        <w:jc w:val="both"/>
      </w:pPr>
      <w:r w:rsidRPr="008B4E98">
        <w:t>…</w:t>
      </w:r>
    </w:p>
    <w:p w:rsidR="008B4E98" w:rsidRPr="008B4E98" w:rsidRDefault="008B4E98" w:rsidP="00D819BE">
      <w:pPr>
        <w:shd w:val="clear" w:color="auto" w:fill="FFFFFF"/>
        <w:spacing w:line="312" w:lineRule="auto"/>
        <w:ind w:firstLine="720"/>
        <w:jc w:val="both"/>
      </w:pPr>
      <w:r w:rsidRPr="008B4E98">
        <w:t>- Tăng cường chăm sóc bảo vệ cây xanh, cảnh quan môi trường quanh trường.</w:t>
      </w:r>
    </w:p>
    <w:p w:rsidR="008B4E98" w:rsidRPr="008B4E98" w:rsidRDefault="008B4E98" w:rsidP="00D819BE">
      <w:pPr>
        <w:shd w:val="clear" w:color="auto" w:fill="FFFFFF"/>
        <w:spacing w:line="312" w:lineRule="auto"/>
        <w:ind w:firstLine="720"/>
        <w:jc w:val="both"/>
      </w:pPr>
      <w:r w:rsidRPr="008B4E98">
        <w:t>- Vận động đội viên tham gia tốt phong trào thi đua THTT-HSTC nhằm đảm</w:t>
      </w:r>
    </w:p>
    <w:p w:rsidR="008B4E98" w:rsidRPr="008B4E98" w:rsidRDefault="008B4E98" w:rsidP="00D819BE">
      <w:pPr>
        <w:shd w:val="clear" w:color="auto" w:fill="FFFFFF"/>
        <w:spacing w:line="312" w:lineRule="auto"/>
        <w:jc w:val="both"/>
      </w:pPr>
      <w:r w:rsidRPr="008B4E98">
        <w:t>bảo an ninh chính trị trường học.</w:t>
      </w:r>
    </w:p>
    <w:p w:rsidR="008B4E98" w:rsidRPr="008B4E98" w:rsidRDefault="008B4E98" w:rsidP="00D819BE">
      <w:pPr>
        <w:shd w:val="clear" w:color="auto" w:fill="FFFFFF"/>
        <w:spacing w:line="312" w:lineRule="auto"/>
        <w:ind w:firstLine="720"/>
        <w:jc w:val="both"/>
      </w:pPr>
      <w:r w:rsidRPr="008B4E98">
        <w:t>- Quán triệt đến  HS ý thức chấp hành pháp luật, ngăn chặn hành vi vi phạm</w:t>
      </w:r>
    </w:p>
    <w:p w:rsidR="008B4E98" w:rsidRPr="008B4E98" w:rsidRDefault="008B4E98" w:rsidP="00D819BE">
      <w:pPr>
        <w:shd w:val="clear" w:color="auto" w:fill="FFFFFF"/>
        <w:spacing w:line="312" w:lineRule="auto"/>
        <w:jc w:val="both"/>
      </w:pPr>
      <w:r w:rsidRPr="008B4E98">
        <w:t>luật giao thông; đi hàng 2, 3 trên đường.</w:t>
      </w:r>
    </w:p>
    <w:p w:rsidR="008B4E98" w:rsidRPr="008B4E98" w:rsidRDefault="008B4E98" w:rsidP="00D819BE">
      <w:pPr>
        <w:shd w:val="clear" w:color="auto" w:fill="FFFFFF"/>
        <w:spacing w:line="312" w:lineRule="auto"/>
        <w:ind w:firstLine="720"/>
        <w:jc w:val="both"/>
      </w:pPr>
      <w:r w:rsidRPr="008B4E98">
        <w:t>- Phối hợp tổ chức cho HS tuyên truyền phòng chống ma túy, thực hiện an toàn</w:t>
      </w:r>
    </w:p>
    <w:p w:rsidR="008B4E98" w:rsidRPr="008B4E98" w:rsidRDefault="008B4E98" w:rsidP="00D819BE">
      <w:pPr>
        <w:shd w:val="clear" w:color="auto" w:fill="FFFFFF"/>
        <w:spacing w:line="312" w:lineRule="auto"/>
        <w:jc w:val="both"/>
      </w:pPr>
      <w:r w:rsidRPr="008B4E98">
        <w:t>giao thông đường bộ, chống tiêu cực trong thi cử.</w:t>
      </w:r>
    </w:p>
    <w:p w:rsidR="008B4E98" w:rsidRPr="008B4E98" w:rsidRDefault="008B4E98" w:rsidP="00D819BE">
      <w:pPr>
        <w:shd w:val="clear" w:color="auto" w:fill="FFFFFF"/>
        <w:spacing w:line="312" w:lineRule="auto"/>
        <w:ind w:firstLine="720"/>
        <w:jc w:val="both"/>
      </w:pPr>
      <w:r w:rsidRPr="008B4E98">
        <w:t>- Bố trí lực lượng trực hàng ngày cùng cờ đỏ, kịp thời phát hiện các đối tượng</w:t>
      </w:r>
    </w:p>
    <w:p w:rsidR="008B4E98" w:rsidRPr="008B4E98" w:rsidRDefault="008B4E98" w:rsidP="00D819BE">
      <w:pPr>
        <w:shd w:val="clear" w:color="auto" w:fill="FFFFFF"/>
        <w:spacing w:line="312" w:lineRule="auto"/>
        <w:jc w:val="both"/>
      </w:pPr>
      <w:r w:rsidRPr="008B4E98">
        <w:t>bên ngoài vào trường  trái phép, phối hợp cùng  Bảo vệ trường làm tốt công</w:t>
      </w:r>
    </w:p>
    <w:p w:rsidR="008B4E98" w:rsidRPr="008B4E98" w:rsidRDefault="008B4E98" w:rsidP="00D819BE">
      <w:pPr>
        <w:shd w:val="clear" w:color="auto" w:fill="FFFFFF"/>
        <w:spacing w:line="312" w:lineRule="auto"/>
        <w:jc w:val="both"/>
      </w:pPr>
      <w:r w:rsidRPr="008B4E98">
        <w:t>tác phòng ngừa và giải quyết kịp thời các vụ việc xảy ra trong khuân viên của trường.</w:t>
      </w:r>
    </w:p>
    <w:p w:rsidR="008B4E98" w:rsidRPr="008B4E98" w:rsidRDefault="008B4E98" w:rsidP="00D819BE">
      <w:pPr>
        <w:shd w:val="clear" w:color="auto" w:fill="FFFFFF"/>
        <w:spacing w:line="312" w:lineRule="auto"/>
        <w:ind w:firstLine="720"/>
        <w:jc w:val="both"/>
      </w:pPr>
      <w:r w:rsidRPr="008B4E98">
        <w:t>- Phối hợp với công an địa phương để ban công an xã nói chuyện về pháp luật</w:t>
      </w:r>
    </w:p>
    <w:p w:rsidR="008B4E98" w:rsidRPr="008B4E98" w:rsidRDefault="008B4E98" w:rsidP="00D819BE">
      <w:pPr>
        <w:shd w:val="clear" w:color="auto" w:fill="FFFFFF"/>
        <w:spacing w:line="312" w:lineRule="auto"/>
        <w:jc w:val="both"/>
      </w:pPr>
      <w:r w:rsidRPr="008B4E98">
        <w:t>và giáo dục pháp luật cho học sinh.</w:t>
      </w:r>
    </w:p>
    <w:p w:rsidR="008B4E98" w:rsidRPr="00BC76A9" w:rsidRDefault="008B4E98" w:rsidP="00D819BE">
      <w:pPr>
        <w:shd w:val="clear" w:color="auto" w:fill="FFFFFF"/>
        <w:spacing w:line="312" w:lineRule="auto"/>
        <w:jc w:val="both"/>
        <w:rPr>
          <w:i/>
        </w:rPr>
      </w:pPr>
      <w:r w:rsidRPr="00BC76A9">
        <w:rPr>
          <w:i/>
        </w:rPr>
        <w:t>* Tổ tư vấn học đường tư vấn HS khi cần thiết</w:t>
      </w:r>
    </w:p>
    <w:p w:rsidR="008B4E98" w:rsidRPr="008B4E98" w:rsidRDefault="008B4E98" w:rsidP="00D819BE">
      <w:pPr>
        <w:shd w:val="clear" w:color="auto" w:fill="FFFFFF"/>
        <w:spacing w:line="312" w:lineRule="auto"/>
        <w:ind w:firstLine="720"/>
        <w:jc w:val="both"/>
      </w:pPr>
      <w:r w:rsidRPr="008B4E98">
        <w:t>- Tư vấn các vấn đề tâm sinh lý, sức khỏe, tâm lý học đường.</w:t>
      </w:r>
    </w:p>
    <w:p w:rsidR="008B4E98" w:rsidRPr="008B4E98" w:rsidRDefault="008B4E98" w:rsidP="00D819BE">
      <w:pPr>
        <w:shd w:val="clear" w:color="auto" w:fill="FFFFFF"/>
        <w:spacing w:line="312" w:lineRule="auto"/>
        <w:ind w:firstLine="720"/>
        <w:jc w:val="both"/>
      </w:pPr>
      <w:r w:rsidRPr="008B4E98">
        <w:t>- Tư vấn học tập, hướng nghiệp.</w:t>
      </w:r>
    </w:p>
    <w:p w:rsidR="008B4E98" w:rsidRPr="008B4E98" w:rsidRDefault="008B4E98" w:rsidP="00D819BE">
      <w:pPr>
        <w:shd w:val="clear" w:color="auto" w:fill="FFFFFF"/>
        <w:spacing w:line="312" w:lineRule="auto"/>
        <w:ind w:firstLine="720"/>
        <w:jc w:val="both"/>
      </w:pPr>
      <w:r w:rsidRPr="008B4E98">
        <w:t>- Tư vấn chế độ chính sách: miễn giảm học phí, học bổng tài trợ, học bổng</w:t>
      </w:r>
    </w:p>
    <w:p w:rsidR="008B4E98" w:rsidRPr="008B4E98" w:rsidRDefault="008B4E98" w:rsidP="00D819BE">
      <w:pPr>
        <w:shd w:val="clear" w:color="auto" w:fill="FFFFFF"/>
        <w:spacing w:line="312" w:lineRule="auto"/>
        <w:jc w:val="both"/>
      </w:pPr>
      <w:r w:rsidRPr="008B4E98">
        <w:t>khuyến khích, chính sách chăm sóc sức khỏe theo quy định y tế học đường.</w:t>
      </w:r>
    </w:p>
    <w:p w:rsidR="008B4E98" w:rsidRPr="008B4E98" w:rsidRDefault="008B4E98" w:rsidP="00D819BE">
      <w:pPr>
        <w:shd w:val="clear" w:color="auto" w:fill="FFFFFF"/>
        <w:spacing w:line="312" w:lineRule="auto"/>
        <w:ind w:firstLine="720"/>
        <w:jc w:val="both"/>
      </w:pPr>
      <w:r w:rsidRPr="008B4E98">
        <w:t>- Tư vấn tham gia các phong trào: thể dục thể thao, văn hóa, văn nghệ, Đoàn,</w:t>
      </w:r>
    </w:p>
    <w:p w:rsidR="008B4E98" w:rsidRPr="008B4E98" w:rsidRDefault="008B4E98" w:rsidP="00D819BE">
      <w:pPr>
        <w:shd w:val="clear" w:color="auto" w:fill="FFFFFF"/>
        <w:spacing w:line="312" w:lineRule="auto"/>
        <w:jc w:val="both"/>
      </w:pPr>
      <w:r w:rsidRPr="008B4E98">
        <w:t>Đội.</w:t>
      </w:r>
    </w:p>
    <w:p w:rsidR="008B4E98" w:rsidRPr="008B4E98" w:rsidRDefault="008B4E98" w:rsidP="00D819BE">
      <w:pPr>
        <w:shd w:val="clear" w:color="auto" w:fill="FFFFFF"/>
        <w:spacing w:line="312" w:lineRule="auto"/>
        <w:ind w:firstLine="720"/>
        <w:jc w:val="both"/>
      </w:pPr>
      <w:r w:rsidRPr="008B4E98">
        <w:t>- Tư vấn pháp luật: tìm hiểu đường lối chính sách của Đảng và nhà nước.</w:t>
      </w:r>
    </w:p>
    <w:p w:rsidR="008B4E98" w:rsidRPr="008B4E98" w:rsidRDefault="008B4E98" w:rsidP="00D819BE">
      <w:pPr>
        <w:shd w:val="clear" w:color="auto" w:fill="FFFFFF"/>
        <w:spacing w:line="312" w:lineRule="auto"/>
        <w:ind w:firstLine="720"/>
        <w:jc w:val="both"/>
      </w:pPr>
      <w:r w:rsidRPr="008B4E98">
        <w:t>- Tư vấn các mối quan hệ xã hội: quan hệ giao tiếp, ứng xử với gia đình, bạn</w:t>
      </w:r>
    </w:p>
    <w:p w:rsidR="008B4E98" w:rsidRPr="008B4E98" w:rsidRDefault="008B4E98" w:rsidP="00D819BE">
      <w:pPr>
        <w:shd w:val="clear" w:color="auto" w:fill="FFFFFF"/>
        <w:spacing w:line="312" w:lineRule="auto"/>
        <w:jc w:val="both"/>
      </w:pPr>
      <w:r w:rsidRPr="008B4E98">
        <w:t>bè, thầy trò, đạo đức lối sống, kỹ năng sống …</w:t>
      </w:r>
    </w:p>
    <w:p w:rsidR="008B4E98" w:rsidRPr="008B4E98" w:rsidRDefault="008B4E98" w:rsidP="00D819BE">
      <w:pPr>
        <w:shd w:val="clear" w:color="auto" w:fill="FFFFFF"/>
        <w:spacing w:line="312" w:lineRule="auto"/>
        <w:ind w:firstLine="720"/>
        <w:jc w:val="both"/>
      </w:pPr>
      <w:r w:rsidRPr="008B4E98">
        <w:lastRenderedPageBreak/>
        <w:t>- Tư vấn rèn luyện đạo đức HS.</w:t>
      </w:r>
    </w:p>
    <w:p w:rsidR="008B4E98" w:rsidRPr="00BC76A9" w:rsidRDefault="008B4E98" w:rsidP="00D819BE">
      <w:pPr>
        <w:shd w:val="clear" w:color="auto" w:fill="FFFFFF"/>
        <w:spacing w:line="312" w:lineRule="auto"/>
        <w:jc w:val="both"/>
        <w:rPr>
          <w:i/>
        </w:rPr>
      </w:pPr>
      <w:r w:rsidRPr="00BC76A9">
        <w:rPr>
          <w:i/>
        </w:rPr>
        <w:t>*  Giáo viên chủ nhiệm:</w:t>
      </w:r>
    </w:p>
    <w:p w:rsidR="008B4E98" w:rsidRPr="008B4E98" w:rsidRDefault="008B4E98" w:rsidP="00D819BE">
      <w:pPr>
        <w:shd w:val="clear" w:color="auto" w:fill="FFFFFF"/>
        <w:spacing w:line="312" w:lineRule="auto"/>
        <w:ind w:firstLine="720"/>
        <w:jc w:val="both"/>
      </w:pPr>
      <w:r w:rsidRPr="008B4E98">
        <w:t>- Tổ chức cho HS tham gia đầy đủ các hoạt động học tập và rèn luyện trong nhà</w:t>
      </w:r>
    </w:p>
    <w:p w:rsidR="008B4E98" w:rsidRPr="008B4E98" w:rsidRDefault="008B4E98" w:rsidP="00D819BE">
      <w:pPr>
        <w:shd w:val="clear" w:color="auto" w:fill="FFFFFF"/>
        <w:spacing w:line="312" w:lineRule="auto"/>
        <w:jc w:val="both"/>
      </w:pPr>
      <w:r w:rsidRPr="008B4E98">
        <w:t>trường. Tổ chức sinh hoạt với lớp HS hàng tuần. Theo dõi nắm tình hình học sinh</w:t>
      </w:r>
    </w:p>
    <w:p w:rsidR="008B4E98" w:rsidRPr="008B4E98" w:rsidRDefault="008B4E98" w:rsidP="00D819BE">
      <w:pPr>
        <w:shd w:val="clear" w:color="auto" w:fill="FFFFFF"/>
        <w:spacing w:line="312" w:lineRule="auto"/>
        <w:jc w:val="both"/>
      </w:pPr>
      <w:r w:rsidRPr="008B4E98">
        <w:t>trong lớp có ghi hoạt động của từng HS. Đối với HS cá biệt có biện pháp giáo dục cụ</w:t>
      </w:r>
    </w:p>
    <w:p w:rsidR="008B4E98" w:rsidRPr="008B4E98" w:rsidRDefault="008B4E98" w:rsidP="00D819BE">
      <w:pPr>
        <w:shd w:val="clear" w:color="auto" w:fill="FFFFFF"/>
        <w:spacing w:line="312" w:lineRule="auto"/>
        <w:jc w:val="both"/>
      </w:pPr>
      <w:r w:rsidRPr="008B4E98">
        <w:t>thể. Vận động học sinh  đến thư viện đọc sách trong ngày…..</w:t>
      </w:r>
    </w:p>
    <w:p w:rsidR="008B4E98" w:rsidRPr="008B4E98" w:rsidRDefault="008B4E98" w:rsidP="00D819BE">
      <w:pPr>
        <w:shd w:val="clear" w:color="auto" w:fill="FFFFFF"/>
        <w:spacing w:line="312" w:lineRule="auto"/>
        <w:ind w:firstLine="720"/>
        <w:jc w:val="both"/>
      </w:pPr>
      <w:r w:rsidRPr="008B4E98">
        <w:t>- Thực hiện lồng ghép, tích hợp nội dung giảng dạy đảm bảo an ninh trật tự</w:t>
      </w:r>
    </w:p>
    <w:p w:rsidR="008B4E98" w:rsidRPr="008B4E98" w:rsidRDefault="008B4E98" w:rsidP="00D819BE">
      <w:pPr>
        <w:shd w:val="clear" w:color="auto" w:fill="FFFFFF"/>
        <w:spacing w:line="312" w:lineRule="auto"/>
        <w:jc w:val="both"/>
      </w:pPr>
      <w:r w:rsidRPr="008B4E98">
        <w:t>trường học, phòng chống ma túy, bạo lực học đường qua một số môn học, giáo dục kỹ</w:t>
      </w:r>
    </w:p>
    <w:p w:rsidR="008B4E98" w:rsidRPr="008B4E98" w:rsidRDefault="008B4E98" w:rsidP="00D819BE">
      <w:pPr>
        <w:shd w:val="clear" w:color="auto" w:fill="FFFFFF"/>
        <w:spacing w:line="312" w:lineRule="auto"/>
        <w:jc w:val="both"/>
      </w:pPr>
      <w:r w:rsidRPr="008B4E98">
        <w:t>năng sống, xây dựng nếp sống văn minh, ứng xử văn hóa trong nhà trường, tổ chức</w:t>
      </w:r>
    </w:p>
    <w:p w:rsidR="008B4E98" w:rsidRPr="008B4E98" w:rsidRDefault="008B4E98" w:rsidP="00D819BE">
      <w:pPr>
        <w:shd w:val="clear" w:color="auto" w:fill="FFFFFF"/>
        <w:spacing w:line="312" w:lineRule="auto"/>
        <w:jc w:val="both"/>
      </w:pPr>
      <w:r w:rsidRPr="008B4E98">
        <w:t>các hoạt động ngoài giờ lên lớp, các hoạt động ngoại khóa với nhiều hình thức phong</w:t>
      </w:r>
    </w:p>
    <w:p w:rsidR="008B4E98" w:rsidRPr="008B4E98" w:rsidRDefault="008B4E98" w:rsidP="00D819BE">
      <w:pPr>
        <w:shd w:val="clear" w:color="auto" w:fill="FFFFFF"/>
        <w:spacing w:line="312" w:lineRule="auto"/>
        <w:jc w:val="both"/>
      </w:pPr>
      <w:r w:rsidRPr="008B4E98">
        <w:t>phú như: tổ chức các hoạt động văn hóa, thể thao lành mạnh, các trò chơi dân gian bộ</w:t>
      </w:r>
    </w:p>
    <w:p w:rsidR="008B4E98" w:rsidRPr="008B4E98" w:rsidRDefault="008B4E98" w:rsidP="00D819BE">
      <w:pPr>
        <w:shd w:val="clear" w:color="auto" w:fill="FFFFFF"/>
        <w:spacing w:line="312" w:lineRule="auto"/>
        <w:jc w:val="both"/>
      </w:pPr>
      <w:r w:rsidRPr="008B4E98">
        <w:t>ích cho học sinh tham gia.</w:t>
      </w:r>
    </w:p>
    <w:p w:rsidR="008B4E98" w:rsidRPr="008B4E98" w:rsidRDefault="008B4E98" w:rsidP="00D819BE">
      <w:pPr>
        <w:shd w:val="clear" w:color="auto" w:fill="FFFFFF"/>
        <w:spacing w:line="312" w:lineRule="auto"/>
        <w:ind w:firstLine="720"/>
        <w:jc w:val="both"/>
      </w:pPr>
      <w:r w:rsidRPr="008B4E98">
        <w:t>- Xây dựng kế hoạch và triển khai kịp thời công tác đảm bảo ANTT của đơn vị</w:t>
      </w:r>
    </w:p>
    <w:p w:rsidR="008B4E98" w:rsidRPr="008B4E98" w:rsidRDefault="008B4E98" w:rsidP="00D819BE">
      <w:pPr>
        <w:shd w:val="clear" w:color="auto" w:fill="FFFFFF"/>
        <w:spacing w:line="312" w:lineRule="auto"/>
        <w:jc w:val="both"/>
      </w:pPr>
      <w:r w:rsidRPr="008B4E98">
        <w:t>và quản lý chặt chẽ HS thuộc lớp chủ nhiệm; kịp thời đề xuất với Nhà trường các biện</w:t>
      </w:r>
    </w:p>
    <w:p w:rsidR="008B4E98" w:rsidRPr="008B4E98" w:rsidRDefault="008B4E98" w:rsidP="00D819BE">
      <w:pPr>
        <w:shd w:val="clear" w:color="auto" w:fill="FFFFFF"/>
        <w:spacing w:line="312" w:lineRule="auto"/>
        <w:jc w:val="both"/>
      </w:pPr>
      <w:r w:rsidRPr="008B4E98">
        <w:t>pháp đảm bảo ANTT và quản lý HS.</w:t>
      </w:r>
    </w:p>
    <w:p w:rsidR="008B4E98" w:rsidRPr="008B4E98" w:rsidRDefault="008B4E98" w:rsidP="00D819BE">
      <w:pPr>
        <w:shd w:val="clear" w:color="auto" w:fill="FFFFFF"/>
        <w:spacing w:line="312" w:lineRule="auto"/>
        <w:ind w:firstLine="720"/>
        <w:jc w:val="both"/>
      </w:pPr>
      <w:r w:rsidRPr="008B4E98">
        <w:t>- Tăng cường công tác giáo dục chính trị tư tưởng cho HS; nâng cao hiệu quả</w:t>
      </w:r>
    </w:p>
    <w:p w:rsidR="008B4E98" w:rsidRPr="008B4E98" w:rsidRDefault="008B4E98" w:rsidP="00D819BE">
      <w:pPr>
        <w:shd w:val="clear" w:color="auto" w:fill="FFFFFF"/>
        <w:spacing w:line="312" w:lineRule="auto"/>
        <w:jc w:val="both"/>
      </w:pPr>
      <w:r w:rsidRPr="008B4E98">
        <w:t>công tác của giáo viên chủ nhiệm, nắm chắc diễn biến tư tưởng HS.</w:t>
      </w:r>
    </w:p>
    <w:p w:rsidR="008B4E98" w:rsidRPr="008B4E98" w:rsidRDefault="008B4E98" w:rsidP="00D819BE">
      <w:pPr>
        <w:shd w:val="clear" w:color="auto" w:fill="FFFFFF"/>
        <w:spacing w:line="312" w:lineRule="auto"/>
        <w:ind w:firstLine="720"/>
        <w:jc w:val="both"/>
      </w:pPr>
      <w:r w:rsidRPr="008B4E98">
        <w:t>- Chủ động phòng ngừa và ngăn chặn các hoạt động của HS xâm hại đến nhân</w:t>
      </w:r>
    </w:p>
    <w:p w:rsidR="008B4E98" w:rsidRPr="008B4E98" w:rsidRDefault="008B4E98" w:rsidP="00D819BE">
      <w:pPr>
        <w:shd w:val="clear" w:color="auto" w:fill="FFFFFF"/>
        <w:spacing w:line="312" w:lineRule="auto"/>
        <w:jc w:val="both"/>
      </w:pPr>
      <w:r w:rsidRPr="008B4E98">
        <w:t>phẩm, danh dự học sinh.</w:t>
      </w:r>
    </w:p>
    <w:p w:rsidR="008B4E98" w:rsidRPr="008B4E98" w:rsidRDefault="008B4E98" w:rsidP="00D819BE">
      <w:pPr>
        <w:shd w:val="clear" w:color="auto" w:fill="FFFFFF"/>
        <w:spacing w:line="312" w:lineRule="auto"/>
        <w:ind w:firstLine="720"/>
        <w:jc w:val="both"/>
      </w:pPr>
      <w:r w:rsidRPr="008B4E98">
        <w:t>- Chủ động phòng ngừa và ngăn chặn một số hành vi vi phạm đạo đức HS như:</w:t>
      </w:r>
    </w:p>
    <w:p w:rsidR="008B4E98" w:rsidRPr="008B4E98" w:rsidRDefault="008B4E98" w:rsidP="00D819BE">
      <w:pPr>
        <w:shd w:val="clear" w:color="auto" w:fill="FFFFFF"/>
        <w:spacing w:line="312" w:lineRule="auto"/>
        <w:jc w:val="both"/>
      </w:pPr>
      <w:r w:rsidRPr="008B4E98">
        <w:t>Đánh nhau, trộm cắp tài sản, đồ dùng học tập, gây rối trật tự công cộng, tội phạm ma</w:t>
      </w:r>
    </w:p>
    <w:p w:rsidR="008B4E98" w:rsidRPr="008B4E98" w:rsidRDefault="008B4E98" w:rsidP="00D819BE">
      <w:pPr>
        <w:shd w:val="clear" w:color="auto" w:fill="FFFFFF"/>
        <w:spacing w:line="312" w:lineRule="auto"/>
        <w:jc w:val="both"/>
      </w:pPr>
      <w:r w:rsidRPr="008B4E98">
        <w:t>túy, tệ nạn xã hội hoặc phim ảnh đồi trụy …</w:t>
      </w:r>
    </w:p>
    <w:p w:rsidR="008B4E98" w:rsidRPr="008B4E98" w:rsidRDefault="008B4E98" w:rsidP="00D819BE">
      <w:pPr>
        <w:shd w:val="clear" w:color="auto" w:fill="FFFFFF"/>
        <w:spacing w:line="312" w:lineRule="auto"/>
        <w:ind w:firstLine="720"/>
        <w:jc w:val="both"/>
      </w:pPr>
      <w:r w:rsidRPr="008B4E98">
        <w:t>- Phối hợp với Đội TNTP HCM tổ chức tốt các hoạt động ngoại khóa, tạo sân</w:t>
      </w:r>
    </w:p>
    <w:p w:rsidR="008B4E98" w:rsidRPr="008B4E98" w:rsidRDefault="008B4E98" w:rsidP="00D819BE">
      <w:pPr>
        <w:shd w:val="clear" w:color="auto" w:fill="FFFFFF"/>
        <w:spacing w:line="312" w:lineRule="auto"/>
        <w:jc w:val="both"/>
      </w:pPr>
      <w:r w:rsidRPr="008B4E98">
        <w:t>chơi lành mạnh, thu hút, lôi kéo được HS tham gia.</w:t>
      </w:r>
    </w:p>
    <w:p w:rsidR="008B4E98" w:rsidRPr="00BC76A9" w:rsidRDefault="008B4E98" w:rsidP="00D819BE">
      <w:pPr>
        <w:shd w:val="clear" w:color="auto" w:fill="FFFFFF"/>
        <w:spacing w:line="312" w:lineRule="auto"/>
        <w:jc w:val="both"/>
        <w:rPr>
          <w:i/>
        </w:rPr>
      </w:pPr>
      <w:r w:rsidRPr="00BC76A9">
        <w:rPr>
          <w:i/>
        </w:rPr>
        <w:t>* Đối với  cha, mẹ học sinh:</w:t>
      </w:r>
    </w:p>
    <w:p w:rsidR="008B4E98" w:rsidRPr="008B4E98" w:rsidRDefault="008B4E98" w:rsidP="00D819BE">
      <w:pPr>
        <w:shd w:val="clear" w:color="auto" w:fill="FFFFFF"/>
        <w:spacing w:line="312" w:lineRule="auto"/>
        <w:ind w:firstLine="720"/>
        <w:jc w:val="both"/>
      </w:pPr>
      <w:r w:rsidRPr="008B4E98">
        <w:t>- Thường xuyên nhắc nhở, quản lí con em mình khi có biểu hiện tiêu cực trong</w:t>
      </w:r>
    </w:p>
    <w:p w:rsidR="008B4E98" w:rsidRPr="008B4E98" w:rsidRDefault="008B4E98" w:rsidP="00D819BE">
      <w:pPr>
        <w:shd w:val="clear" w:color="auto" w:fill="FFFFFF"/>
        <w:spacing w:line="312" w:lineRule="auto"/>
        <w:jc w:val="both"/>
      </w:pPr>
      <w:r w:rsidRPr="008B4E98">
        <w:t>lối sống, học tập, sinh hoạt bạn bè.</w:t>
      </w:r>
    </w:p>
    <w:p w:rsidR="008B4E98" w:rsidRPr="008B4E98" w:rsidRDefault="008B4E98" w:rsidP="00D819BE">
      <w:pPr>
        <w:pStyle w:val="ListParagraph"/>
        <w:numPr>
          <w:ilvl w:val="0"/>
          <w:numId w:val="1"/>
        </w:numPr>
        <w:shd w:val="clear" w:color="auto" w:fill="FFFFFF"/>
        <w:spacing w:line="312" w:lineRule="auto"/>
        <w:jc w:val="both"/>
      </w:pPr>
      <w:r w:rsidRPr="008B4E98">
        <w:t xml:space="preserve"> Tổ chức ký cam kết giữa cha mẹ học sinh với nhà trường không để con em vi</w:t>
      </w:r>
    </w:p>
    <w:p w:rsidR="008B4E98" w:rsidRPr="008B4E98" w:rsidRDefault="008B4E98" w:rsidP="00D819BE">
      <w:pPr>
        <w:shd w:val="clear" w:color="auto" w:fill="FFFFFF"/>
        <w:spacing w:line="312" w:lineRule="auto"/>
        <w:jc w:val="both"/>
      </w:pPr>
      <w:r w:rsidRPr="008B4E98">
        <w:t>phạm an ninh trật tự trường học, tệ nạn xã hội, bạo lực học đường.</w:t>
      </w:r>
    </w:p>
    <w:p w:rsidR="008B4E98" w:rsidRPr="008B4E98" w:rsidRDefault="008B4E98" w:rsidP="00D819BE">
      <w:pPr>
        <w:shd w:val="clear" w:color="auto" w:fill="FFFFFF"/>
        <w:spacing w:line="312" w:lineRule="auto"/>
        <w:ind w:firstLine="720"/>
        <w:jc w:val="both"/>
      </w:pPr>
      <w:r w:rsidRPr="008B4E98">
        <w:t>- Làm tốt công tác giáo dục con em mình thực hiện tốt nội quy, quy chế nhà</w:t>
      </w:r>
    </w:p>
    <w:p w:rsidR="008B4E98" w:rsidRPr="008B4E98" w:rsidRDefault="008B4E98" w:rsidP="00D819BE">
      <w:pPr>
        <w:shd w:val="clear" w:color="auto" w:fill="FFFFFF"/>
        <w:spacing w:line="312" w:lineRule="auto"/>
        <w:jc w:val="both"/>
      </w:pPr>
      <w:r w:rsidRPr="008B4E98">
        <w:t>trường, nghiêm túc thực hiện các chủ trương, đường lối của Đảng và pháp luật nhà</w:t>
      </w:r>
    </w:p>
    <w:p w:rsidR="008B4E98" w:rsidRPr="008B4E98" w:rsidRDefault="008B4E98" w:rsidP="00D819BE">
      <w:pPr>
        <w:shd w:val="clear" w:color="auto" w:fill="FFFFFF"/>
        <w:spacing w:line="312" w:lineRule="auto"/>
        <w:jc w:val="both"/>
      </w:pPr>
      <w:r w:rsidRPr="008B4E98">
        <w:t>nước, luật giao thông đường bộ…</w:t>
      </w:r>
    </w:p>
    <w:p w:rsidR="008B4E98" w:rsidRPr="008B4E98" w:rsidRDefault="008B4E98" w:rsidP="00D819BE">
      <w:pPr>
        <w:shd w:val="clear" w:color="auto" w:fill="FFFFFF"/>
        <w:spacing w:line="312" w:lineRule="auto"/>
        <w:ind w:firstLine="720"/>
        <w:jc w:val="both"/>
      </w:pPr>
      <w:r w:rsidRPr="008B4E98">
        <w:t>- Mỗi bậc cha mẹ là một tấm gương tốt về đạo đức, lối sống trong gia đình để</w:t>
      </w:r>
    </w:p>
    <w:p w:rsidR="008B4E98" w:rsidRPr="008B4E98" w:rsidRDefault="008B4E98" w:rsidP="00D819BE">
      <w:pPr>
        <w:shd w:val="clear" w:color="auto" w:fill="FFFFFF"/>
        <w:spacing w:line="312" w:lineRule="auto"/>
        <w:jc w:val="both"/>
      </w:pPr>
      <w:r w:rsidRPr="008B4E98">
        <w:t>con em noi theo.</w:t>
      </w:r>
    </w:p>
    <w:p w:rsidR="008B4E98" w:rsidRPr="00A104E1" w:rsidRDefault="00772CE7" w:rsidP="00D819BE">
      <w:pPr>
        <w:spacing w:line="312" w:lineRule="auto"/>
        <w:jc w:val="both"/>
        <w:rPr>
          <w:i/>
          <w:spacing w:val="-4"/>
        </w:rPr>
      </w:pPr>
      <w:r w:rsidRPr="00A104E1">
        <w:rPr>
          <w:i/>
          <w:spacing w:val="-4"/>
        </w:rPr>
        <w:t>b,</w:t>
      </w:r>
      <w:r w:rsidR="00C44AB3" w:rsidRPr="00A104E1">
        <w:rPr>
          <w:i/>
          <w:spacing w:val="-4"/>
        </w:rPr>
        <w:t xml:space="preserve"> Một số </w:t>
      </w:r>
      <w:r w:rsidR="00851EDD" w:rsidRPr="00A104E1">
        <w:rPr>
          <w:i/>
          <w:spacing w:val="-4"/>
        </w:rPr>
        <w:t>nhiệm vụ cụ thể và vai trò của đ</w:t>
      </w:r>
      <w:r w:rsidR="00C44AB3" w:rsidRPr="00A104E1">
        <w:rPr>
          <w:i/>
          <w:spacing w:val="-4"/>
        </w:rPr>
        <w:t>ơn vị trong phối hợp xử lý.</w:t>
      </w:r>
    </w:p>
    <w:p w:rsidR="00C403E8" w:rsidRPr="00A104E1" w:rsidRDefault="00A104E1" w:rsidP="00A104E1">
      <w:pPr>
        <w:spacing w:line="312" w:lineRule="auto"/>
        <w:ind w:firstLine="360"/>
        <w:jc w:val="both"/>
        <w:rPr>
          <w:spacing w:val="-4"/>
        </w:rPr>
      </w:pPr>
      <w:r>
        <w:rPr>
          <w:spacing w:val="-4"/>
        </w:rPr>
        <w:lastRenderedPageBreak/>
        <w:t>- Nhà trường đã xây dựng K</w:t>
      </w:r>
      <w:r w:rsidR="00C403E8" w:rsidRPr="00A104E1">
        <w:rPr>
          <w:spacing w:val="-4"/>
        </w:rPr>
        <w:t xml:space="preserve">ế hoạch </w:t>
      </w:r>
      <w:r>
        <w:rPr>
          <w:spacing w:val="-4"/>
        </w:rPr>
        <w:t xml:space="preserve">số </w:t>
      </w:r>
      <w:r w:rsidR="005161F5">
        <w:rPr>
          <w:spacing w:val="-4"/>
        </w:rPr>
        <w:t xml:space="preserve">53/KH-THCSBK ngày 29/3/2021 Kế haoch hoạt động </w:t>
      </w:r>
      <w:r w:rsidR="00C403E8" w:rsidRPr="00A104E1">
        <w:rPr>
          <w:spacing w:val="-4"/>
        </w:rPr>
        <w:t>vì sự tiến bộ của phụ nữ</w:t>
      </w:r>
      <w:r w:rsidR="00C3679D">
        <w:rPr>
          <w:spacing w:val="-4"/>
        </w:rPr>
        <w:t xml:space="preserve"> năm 2021 và đã triển khai đầy đủ tới toàn thể cán bộ, giáo viên, nhân viên và học sinh trong nhà trường</w:t>
      </w:r>
      <w:r w:rsidR="00C403E8" w:rsidRPr="00A104E1">
        <w:rPr>
          <w:spacing w:val="-4"/>
        </w:rPr>
        <w:t>.</w:t>
      </w:r>
    </w:p>
    <w:p w:rsidR="00C403E8" w:rsidRPr="00A104E1" w:rsidRDefault="00A104E1" w:rsidP="00A104E1">
      <w:pPr>
        <w:spacing w:line="312" w:lineRule="auto"/>
        <w:ind w:firstLine="360"/>
        <w:jc w:val="both"/>
        <w:rPr>
          <w:spacing w:val="-4"/>
        </w:rPr>
      </w:pPr>
      <w:r>
        <w:rPr>
          <w:spacing w:val="-4"/>
        </w:rPr>
        <w:t xml:space="preserve">- </w:t>
      </w:r>
      <w:r w:rsidR="00C3679D">
        <w:rPr>
          <w:spacing w:val="-4"/>
        </w:rPr>
        <w:t>Nhà trường g</w:t>
      </w:r>
      <w:r w:rsidR="00C403E8" w:rsidRPr="00A104E1">
        <w:rPr>
          <w:spacing w:val="-4"/>
        </w:rPr>
        <w:t>iao cho ban chấp hành công đoàn chăm lo quan tâm tới đời sống vật chất và tinh thần của chị em phụ nữ kịp thời tháo gỡ khó khăn trong công việc.</w:t>
      </w:r>
    </w:p>
    <w:p w:rsidR="00C403E8" w:rsidRPr="00A104E1" w:rsidRDefault="00A104E1" w:rsidP="00A104E1">
      <w:pPr>
        <w:spacing w:line="312" w:lineRule="auto"/>
        <w:ind w:firstLine="360"/>
        <w:jc w:val="both"/>
        <w:rPr>
          <w:spacing w:val="-4"/>
        </w:rPr>
      </w:pPr>
      <w:r>
        <w:rPr>
          <w:spacing w:val="-4"/>
        </w:rPr>
        <w:t xml:space="preserve">- </w:t>
      </w:r>
      <w:r w:rsidR="00C403E8" w:rsidRPr="00A104E1">
        <w:rPr>
          <w:spacing w:val="-4"/>
        </w:rPr>
        <w:t>Phối hợp linh hoạt với các lực lượng giáo dục và Hội liên hiệp phụ nữ các cấp đảm bảo quyền lợi chính đáng của nữ giáo viên  nhân viên nhà trường.</w:t>
      </w:r>
    </w:p>
    <w:p w:rsidR="005568C9" w:rsidRDefault="005568C9" w:rsidP="005568C9">
      <w:pPr>
        <w:spacing w:line="312" w:lineRule="auto"/>
        <w:jc w:val="both"/>
        <w:rPr>
          <w:b/>
          <w:shd w:val="clear" w:color="auto" w:fill="FFFFFF"/>
        </w:rPr>
      </w:pPr>
      <w:r>
        <w:rPr>
          <w:b/>
          <w:shd w:val="clear" w:color="auto" w:fill="FFFFFF"/>
        </w:rPr>
        <w:t>3. Tăng cường công tác phối hợp liên ngành thực hiện các hoạt đồng vì sự tiến bộ của phụ nữ và bình đẳng giới.</w:t>
      </w:r>
    </w:p>
    <w:p w:rsidR="00900AE7" w:rsidRPr="00900AE7" w:rsidRDefault="00900AE7" w:rsidP="00D819BE">
      <w:pPr>
        <w:spacing w:line="312" w:lineRule="auto"/>
        <w:jc w:val="both"/>
        <w:rPr>
          <w:spacing w:val="-4"/>
        </w:rPr>
      </w:pPr>
      <w:r w:rsidRPr="00900AE7">
        <w:rPr>
          <w:shd w:val="clear" w:color="auto" w:fill="FFFFFF"/>
        </w:rPr>
        <w:t>a,</w:t>
      </w:r>
      <w:r>
        <w:rPr>
          <w:shd w:val="clear" w:color="auto" w:fill="FFFFFF"/>
        </w:rPr>
        <w:t xml:space="preserve"> Các nộ</w:t>
      </w:r>
      <w:r w:rsidR="005568C9">
        <w:rPr>
          <w:shd w:val="clear" w:color="auto" w:fill="FFFFFF"/>
        </w:rPr>
        <w:t>i dung l</w:t>
      </w:r>
      <w:r>
        <w:rPr>
          <w:shd w:val="clear" w:color="auto" w:fill="FFFFFF"/>
        </w:rPr>
        <w:t>ồng ghép c</w:t>
      </w:r>
      <w:r w:rsidR="00851EDD">
        <w:rPr>
          <w:shd w:val="clear" w:color="auto" w:fill="FFFFFF"/>
        </w:rPr>
        <w:t>ác tiêu chí về bình đẳng giới tạ</w:t>
      </w:r>
      <w:r>
        <w:rPr>
          <w:shd w:val="clear" w:color="auto" w:fill="FFFFFF"/>
        </w:rPr>
        <w:t>i Quyết định số 4969/QĐ-BGDĐT ngày 28/10/2016 của Bộ trưởng Bộ GD&amp;ĐT trong chương trình công tác của đơn vị; phối hợp triển khai có hiệu quả và tổng kết, đánh giá kết quả thực hiện</w:t>
      </w:r>
    </w:p>
    <w:p w:rsidR="0019786A" w:rsidRPr="000120C6" w:rsidRDefault="0019786A" w:rsidP="00D819BE">
      <w:pPr>
        <w:spacing w:line="312" w:lineRule="auto"/>
        <w:jc w:val="both"/>
      </w:pPr>
      <w:r>
        <w:t xml:space="preserve">         -</w:t>
      </w:r>
      <w:r w:rsidR="00851EDD">
        <w:t xml:space="preserve"> </w:t>
      </w:r>
      <w:r w:rsidRPr="000120C6">
        <w:t xml:space="preserve">Nhà trường luôn nêu cao vai trò của người đứng đầu cơ quan trong công tác cán bộ nữ; Chú trọng công tác xây dựng, phê duyệt và triển khai thực hiện công tác quy hoạch cán bộ nữ tham gia; Thường xuyên đẩy mạnh công tác tuyên truyền về bình đẳng giới thông qua các cuộc họp, giao ban nhằm nâng cao nhận thức về vai trò của phụ nữ </w:t>
      </w:r>
      <w:r>
        <w:t xml:space="preserve">và </w:t>
      </w:r>
      <w:r w:rsidRPr="000120C6">
        <w:t xml:space="preserve">công tác cán bộ nữ. </w:t>
      </w:r>
    </w:p>
    <w:p w:rsidR="0019786A" w:rsidRPr="0019786A" w:rsidRDefault="0019786A" w:rsidP="00D819BE">
      <w:pPr>
        <w:spacing w:line="312" w:lineRule="auto"/>
        <w:ind w:firstLine="720"/>
        <w:jc w:val="both"/>
        <w:rPr>
          <w:shd w:val="clear" w:color="auto" w:fill="FFFFFF"/>
        </w:rPr>
      </w:pPr>
      <w:r w:rsidRPr="0019786A">
        <w:rPr>
          <w:shd w:val="clear" w:color="auto" w:fill="FFFFFF"/>
        </w:rPr>
        <w:t>-</w:t>
      </w:r>
      <w:r w:rsidR="00851EDD">
        <w:rPr>
          <w:shd w:val="clear" w:color="auto" w:fill="FFFFFF"/>
        </w:rPr>
        <w:t xml:space="preserve"> </w:t>
      </w:r>
      <w:r w:rsidRPr="0019786A">
        <w:rPr>
          <w:shd w:val="clear" w:color="auto" w:fill="FFFFFF"/>
        </w:rPr>
        <w:t xml:space="preserve">Nhà trường luôn chú trọng công tác phổ cập giáo dục từ đó thu hẹp được khoảng cách bé trai và bé gái đến trường và tỉ lệ phụ nữ biết chữ, đặc biệt phụ nữ vùng khó khăn. Đây là nhiệm vụ và là chỉ tiêu quan trọng để nâng cao tỉ lệ học sinh đến trường nói chung, tỉ lệ học sinh nữ được đến trường nói riêng, đảm bảo sự bình đẳng giới trong giáo dục. </w:t>
      </w:r>
    </w:p>
    <w:p w:rsidR="0019786A" w:rsidRPr="00C042A0" w:rsidRDefault="0019786A" w:rsidP="00D819BE">
      <w:pPr>
        <w:pStyle w:val="NormalWeb"/>
        <w:shd w:val="clear" w:color="auto" w:fill="FFFFFF"/>
        <w:spacing w:before="0" w:beforeAutospacing="0" w:after="0" w:afterAutospacing="0" w:line="312" w:lineRule="auto"/>
        <w:ind w:firstLine="720"/>
        <w:jc w:val="both"/>
        <w:rPr>
          <w:rFonts w:ascii="Arial" w:hAnsi="Arial" w:cs="Arial"/>
          <w:sz w:val="28"/>
          <w:szCs w:val="28"/>
        </w:rPr>
      </w:pPr>
      <w:r>
        <w:rPr>
          <w:sz w:val="28"/>
          <w:szCs w:val="28"/>
        </w:rPr>
        <w:t>-</w:t>
      </w:r>
      <w:r w:rsidRPr="00C042A0">
        <w:rPr>
          <w:sz w:val="28"/>
          <w:szCs w:val="28"/>
        </w:rPr>
        <w:t>Việc xây dựng môi trường lớp học, trường học thân thiện, an toàn, bình đẳng là một trong các yếu tố cơ bản đáp ứng các quyền con người cơ bản của học sinh; giúp học sinh mỗi ngày đến trường đều được vui vẻ, được tôn trọng và cảm thấy hạnh phúc, an toàn trong môi trường học đường.</w:t>
      </w:r>
    </w:p>
    <w:p w:rsidR="0019786A" w:rsidRPr="00C042A0" w:rsidRDefault="0019786A" w:rsidP="00D819BE">
      <w:pPr>
        <w:pStyle w:val="NormalWeb"/>
        <w:shd w:val="clear" w:color="auto" w:fill="FFFFFF"/>
        <w:spacing w:before="0" w:beforeAutospacing="0" w:after="0" w:afterAutospacing="0" w:line="312" w:lineRule="auto"/>
        <w:ind w:firstLine="720"/>
        <w:jc w:val="both"/>
        <w:rPr>
          <w:rFonts w:ascii="Arial" w:hAnsi="Arial" w:cs="Arial"/>
          <w:sz w:val="28"/>
          <w:szCs w:val="28"/>
        </w:rPr>
      </w:pPr>
      <w:r>
        <w:rPr>
          <w:sz w:val="28"/>
          <w:szCs w:val="28"/>
        </w:rPr>
        <w:t>-</w:t>
      </w:r>
      <w:r w:rsidRPr="00C042A0">
        <w:rPr>
          <w:sz w:val="28"/>
          <w:szCs w:val="28"/>
        </w:rPr>
        <w:t>Để làm được điều đó, nhà trường, đội ngũ cán bộ, giáo viên, đặc biệt là giáo viên chủ nhiệm phải thực hành lồng ghép giới trong công việc hàng ngày của mình; coi việc lồng ghép giới vừa là biện pháp, vừa là phương tiện hữu hiệu để xây dựng lớp học, trường học thân thiện, an toàn và bình đẳng</w:t>
      </w:r>
    </w:p>
    <w:p w:rsidR="003F0A8E" w:rsidRPr="00927E2B" w:rsidRDefault="003F0A8E" w:rsidP="00D819BE">
      <w:pPr>
        <w:spacing w:line="312" w:lineRule="auto"/>
        <w:ind w:firstLine="720"/>
        <w:jc w:val="both"/>
      </w:pPr>
      <w:r>
        <w:rPr>
          <w:color w:val="000000"/>
          <w:shd w:val="clear" w:color="auto" w:fill="FFFFFF"/>
        </w:rPr>
        <w:t>-Tập</w:t>
      </w:r>
      <w:r w:rsidRPr="00927E2B">
        <w:rPr>
          <w:color w:val="000000"/>
          <w:shd w:val="clear" w:color="auto" w:fill="FFFFFF"/>
        </w:rPr>
        <w:t xml:space="preserve"> huấn nâng cao năng lực </w:t>
      </w:r>
      <w:r w:rsidRPr="00927E2B">
        <w:t>cán bộ, giáo viên và học sinh được tập huấn trở thành đội ngũ truyền thông nguồn về giới, bình đẳng giới và các vấn đề liên quan đến</w:t>
      </w:r>
      <w:r w:rsidR="001815DC">
        <w:t xml:space="preserve"> bình đẳng</w:t>
      </w:r>
      <w:r w:rsidRPr="00927E2B">
        <w:t xml:space="preserve"> giới của ngành Giáo dục</w:t>
      </w:r>
    </w:p>
    <w:p w:rsidR="003F0A8E" w:rsidRPr="00DE3B29" w:rsidRDefault="003F0A8E" w:rsidP="00D819BE">
      <w:pPr>
        <w:spacing w:line="312" w:lineRule="auto"/>
        <w:ind w:firstLine="720"/>
        <w:jc w:val="both"/>
      </w:pPr>
      <w:r>
        <w:t>-</w:t>
      </w:r>
      <w:r w:rsidRPr="008105E2">
        <w:t xml:space="preserve">Cán bộ quản lý, giáo viên chủ nhiệm lớp, cán bộ tư vấn của các trường học </w:t>
      </w:r>
      <w:r>
        <w:t xml:space="preserve">luôn </w:t>
      </w:r>
      <w:r w:rsidRPr="008105E2">
        <w:t xml:space="preserve"> nâng cao năng lực thông qua việc tiếp cận các kiến thức liên quan đến giới, bình đẳng giới, lồng ghép giới và quản lý bạo lực học đường</w:t>
      </w:r>
    </w:p>
    <w:p w:rsidR="003F0A8E" w:rsidRDefault="003F0A8E" w:rsidP="00D819BE">
      <w:pPr>
        <w:spacing w:line="312" w:lineRule="auto"/>
        <w:ind w:firstLine="720"/>
        <w:jc w:val="both"/>
      </w:pPr>
      <w:r>
        <w:lastRenderedPageBreak/>
        <w:t xml:space="preserve">-Hàng năm nhà trường thống kê, báo cáo, lập kế hoạch về bình đẳng giới, các vấn đề liên quan, được công bố trên website của nhà trường. </w:t>
      </w:r>
    </w:p>
    <w:p w:rsidR="003F0A8E" w:rsidRDefault="00BA68EC" w:rsidP="00D819BE">
      <w:pPr>
        <w:spacing w:line="312" w:lineRule="auto"/>
        <w:jc w:val="both"/>
      </w:pPr>
      <w:r>
        <w:t xml:space="preserve">b, </w:t>
      </w:r>
      <w:r w:rsidR="001815DC">
        <w:t>Đề xuất các vấn đề trọng tâm v</w:t>
      </w:r>
      <w:r w:rsidR="000B5F0F">
        <w:t>ề</w:t>
      </w:r>
      <w:r w:rsidR="001815DC">
        <w:t xml:space="preserve"> bình đẳng giới và sự tiến bộ của phụ nữ và các giải pháp mang tính chiến lược </w:t>
      </w:r>
      <w:r w:rsidR="000B5F0F">
        <w:t>trong giai đoạn 2021-2030, đảm bảo phù hợp với pháp luật về bình đẳng giới và thực hiện các mục tiêu phát triển bền vững, Công ước CEDAW và cam kết quốc tế có liên quan khác;</w:t>
      </w:r>
    </w:p>
    <w:p w:rsidR="000B5F0F" w:rsidRPr="000B5F0F" w:rsidRDefault="000B5F0F" w:rsidP="00D819BE">
      <w:pPr>
        <w:pStyle w:val="NormalWeb"/>
        <w:shd w:val="clear" w:color="auto" w:fill="F5F5F5"/>
        <w:spacing w:before="0" w:beforeAutospacing="0" w:after="0" w:afterAutospacing="0" w:line="312" w:lineRule="auto"/>
        <w:ind w:firstLine="720"/>
        <w:jc w:val="both"/>
        <w:textAlignment w:val="baseline"/>
        <w:rPr>
          <w:color w:val="000000"/>
          <w:sz w:val="28"/>
          <w:szCs w:val="28"/>
        </w:rPr>
      </w:pPr>
      <w:r>
        <w:rPr>
          <w:color w:val="000000"/>
          <w:sz w:val="28"/>
          <w:szCs w:val="28"/>
        </w:rPr>
        <w:t xml:space="preserve">- </w:t>
      </w:r>
      <w:r w:rsidRPr="000B5F0F">
        <w:rPr>
          <w:color w:val="000000"/>
          <w:sz w:val="28"/>
          <w:szCs w:val="28"/>
        </w:rPr>
        <w:t>Tăng cường sự tham gia của phụ nữ vào các vị trí quản lý, lãnh đạo nhằm từng bước giảm dần khoảng cách giới trong lĩnh vực chính trị.</w:t>
      </w:r>
    </w:p>
    <w:p w:rsidR="000B5F0F" w:rsidRPr="000B5F0F" w:rsidRDefault="000B5F0F" w:rsidP="00D819BE">
      <w:pPr>
        <w:pStyle w:val="NormalWeb"/>
        <w:shd w:val="clear" w:color="auto" w:fill="F5F5F5"/>
        <w:spacing w:before="0" w:beforeAutospacing="0" w:after="0" w:afterAutospacing="0" w:line="312" w:lineRule="auto"/>
        <w:ind w:firstLine="720"/>
        <w:jc w:val="both"/>
        <w:textAlignment w:val="baseline"/>
        <w:rPr>
          <w:color w:val="000000"/>
          <w:sz w:val="28"/>
          <w:szCs w:val="28"/>
        </w:rPr>
      </w:pPr>
      <w:r>
        <w:rPr>
          <w:color w:val="000000"/>
          <w:sz w:val="28"/>
          <w:szCs w:val="28"/>
        </w:rPr>
        <w:t xml:space="preserve">- </w:t>
      </w:r>
      <w:r w:rsidRPr="000B5F0F">
        <w:rPr>
          <w:color w:val="000000"/>
          <w:sz w:val="28"/>
          <w:szCs w:val="28"/>
        </w:rPr>
        <w:t>Giảm khoảng cách giới trong lĩnh vực kinh tế, lao động, việc làm; tăng cường sự tiếp cận của phụ nữ nghèo ở nông thôn, phụ nữ dân tộc thiểu số đối với các nguồn lực kinh tế, thị trường lao động.</w:t>
      </w:r>
    </w:p>
    <w:p w:rsidR="000B5F0F" w:rsidRPr="000B5F0F" w:rsidRDefault="000B5F0F" w:rsidP="00D819BE">
      <w:pPr>
        <w:pStyle w:val="NormalWeb"/>
        <w:shd w:val="clear" w:color="auto" w:fill="F5F5F5"/>
        <w:spacing w:before="0" w:beforeAutospacing="0" w:after="0" w:afterAutospacing="0" w:line="312" w:lineRule="auto"/>
        <w:ind w:firstLine="720"/>
        <w:jc w:val="both"/>
        <w:textAlignment w:val="baseline"/>
        <w:rPr>
          <w:color w:val="000000"/>
          <w:sz w:val="28"/>
          <w:szCs w:val="28"/>
        </w:rPr>
      </w:pPr>
      <w:r>
        <w:rPr>
          <w:color w:val="000000"/>
          <w:sz w:val="28"/>
          <w:szCs w:val="28"/>
        </w:rPr>
        <w:t>-</w:t>
      </w:r>
      <w:r w:rsidRPr="000B5F0F">
        <w:rPr>
          <w:color w:val="000000"/>
          <w:sz w:val="28"/>
          <w:szCs w:val="28"/>
        </w:rPr>
        <w:t xml:space="preserve"> Nâng cao chất lượng nguồn nhân lực nữ, từng bước đảm bảo sự tham gia bình đẳng giữa nam và nữ trong lĩnh vực giáo dục và đào tạo.</w:t>
      </w:r>
    </w:p>
    <w:p w:rsidR="000B5F0F" w:rsidRPr="000B5F0F" w:rsidRDefault="000B5F0F" w:rsidP="00D819BE">
      <w:pPr>
        <w:pStyle w:val="NormalWeb"/>
        <w:shd w:val="clear" w:color="auto" w:fill="F5F5F5"/>
        <w:spacing w:before="0" w:beforeAutospacing="0" w:after="0" w:afterAutospacing="0" w:line="312" w:lineRule="auto"/>
        <w:ind w:firstLine="720"/>
        <w:jc w:val="both"/>
        <w:textAlignment w:val="baseline"/>
        <w:rPr>
          <w:color w:val="000000"/>
          <w:sz w:val="28"/>
          <w:szCs w:val="28"/>
        </w:rPr>
      </w:pPr>
      <w:r>
        <w:rPr>
          <w:color w:val="000000"/>
          <w:sz w:val="28"/>
          <w:szCs w:val="28"/>
        </w:rPr>
        <w:t>-</w:t>
      </w:r>
      <w:r w:rsidRPr="000B5F0F">
        <w:rPr>
          <w:color w:val="000000"/>
          <w:sz w:val="28"/>
          <w:szCs w:val="28"/>
        </w:rPr>
        <w:t xml:space="preserve"> Bảo đảm bình đẳng giới trong tiếp cận và thụ hưởng các dịch vụ chăm sóc sức khỏe.</w:t>
      </w:r>
    </w:p>
    <w:p w:rsidR="000B5F0F" w:rsidRPr="000B5F0F" w:rsidRDefault="000B5F0F" w:rsidP="00D819BE">
      <w:pPr>
        <w:pStyle w:val="NormalWeb"/>
        <w:shd w:val="clear" w:color="auto" w:fill="F5F5F5"/>
        <w:spacing w:before="0" w:beforeAutospacing="0" w:after="0" w:afterAutospacing="0" w:line="312" w:lineRule="auto"/>
        <w:ind w:firstLine="720"/>
        <w:jc w:val="both"/>
        <w:textAlignment w:val="baseline"/>
        <w:rPr>
          <w:color w:val="000000"/>
          <w:sz w:val="28"/>
          <w:szCs w:val="28"/>
        </w:rPr>
      </w:pPr>
      <w:r>
        <w:rPr>
          <w:color w:val="000000"/>
          <w:sz w:val="28"/>
          <w:szCs w:val="28"/>
        </w:rPr>
        <w:t xml:space="preserve">- </w:t>
      </w:r>
      <w:r w:rsidRPr="000B5F0F">
        <w:rPr>
          <w:color w:val="000000"/>
          <w:sz w:val="28"/>
          <w:szCs w:val="28"/>
        </w:rPr>
        <w:t>Bảo đảm bình đẳng giới trong lĩnh vực văn hóa và thông tin.</w:t>
      </w:r>
    </w:p>
    <w:p w:rsidR="000B5F0F" w:rsidRPr="000B5F0F" w:rsidRDefault="000B5F0F" w:rsidP="00D819BE">
      <w:pPr>
        <w:pStyle w:val="NormalWeb"/>
        <w:shd w:val="clear" w:color="auto" w:fill="F5F5F5"/>
        <w:spacing w:before="0" w:beforeAutospacing="0" w:after="0" w:afterAutospacing="0" w:line="312" w:lineRule="auto"/>
        <w:ind w:firstLine="720"/>
        <w:jc w:val="both"/>
        <w:textAlignment w:val="baseline"/>
        <w:rPr>
          <w:color w:val="000000"/>
          <w:sz w:val="28"/>
          <w:szCs w:val="28"/>
        </w:rPr>
      </w:pPr>
      <w:r>
        <w:rPr>
          <w:color w:val="000000"/>
          <w:sz w:val="28"/>
          <w:szCs w:val="28"/>
        </w:rPr>
        <w:t>-</w:t>
      </w:r>
      <w:r w:rsidRPr="000B5F0F">
        <w:rPr>
          <w:color w:val="000000"/>
          <w:sz w:val="28"/>
          <w:szCs w:val="28"/>
        </w:rPr>
        <w:t xml:space="preserve"> Bảo đảm bình đẳng giới trong đời sống gia đình, từng bước xóa bỏ bạo lực trên cơ sở giới.</w:t>
      </w:r>
    </w:p>
    <w:p w:rsidR="000B5F0F" w:rsidRDefault="000B5F0F" w:rsidP="00D819BE">
      <w:pPr>
        <w:pStyle w:val="NormalWeb"/>
        <w:shd w:val="clear" w:color="auto" w:fill="F5F5F5"/>
        <w:spacing w:before="0" w:beforeAutospacing="0" w:after="0" w:afterAutospacing="0" w:line="312" w:lineRule="auto"/>
        <w:ind w:firstLine="720"/>
        <w:jc w:val="both"/>
        <w:textAlignment w:val="baseline"/>
        <w:rPr>
          <w:color w:val="000000"/>
          <w:sz w:val="28"/>
          <w:szCs w:val="28"/>
        </w:rPr>
      </w:pPr>
      <w:r>
        <w:rPr>
          <w:color w:val="000000"/>
          <w:sz w:val="28"/>
          <w:szCs w:val="28"/>
        </w:rPr>
        <w:t xml:space="preserve">- </w:t>
      </w:r>
      <w:r w:rsidRPr="000B5F0F">
        <w:rPr>
          <w:color w:val="000000"/>
          <w:sz w:val="28"/>
          <w:szCs w:val="28"/>
        </w:rPr>
        <w:t>Nâng cao năng lực quản lý nhà nước về bình đẳng giới.</w:t>
      </w:r>
    </w:p>
    <w:p w:rsidR="000B25D6" w:rsidRDefault="000B25D6" w:rsidP="00D819BE">
      <w:pPr>
        <w:spacing w:line="312" w:lineRule="auto"/>
        <w:rPr>
          <w:b/>
          <w:shd w:val="clear" w:color="auto" w:fill="FFFFFF"/>
        </w:rPr>
      </w:pPr>
      <w:r w:rsidRPr="000B25D6">
        <w:rPr>
          <w:b/>
        </w:rPr>
        <w:t>4. Triển khai hiệu quả các nhiệm vụ thường xuyên của Ban vì sự tiến bộ của phụ nữ tại đơn vị.</w:t>
      </w:r>
    </w:p>
    <w:p w:rsidR="00323F69" w:rsidRPr="00323F69" w:rsidRDefault="00323F69" w:rsidP="00D819BE">
      <w:pPr>
        <w:widowControl w:val="0"/>
        <w:spacing w:line="312" w:lineRule="auto"/>
        <w:ind w:firstLine="720"/>
        <w:jc w:val="both"/>
        <w:rPr>
          <w:lang w:val="nl-NL"/>
        </w:rPr>
      </w:pPr>
      <w:r w:rsidRPr="00323F69">
        <w:rPr>
          <w:lang w:val="nl-NL"/>
        </w:rPr>
        <w:t>Nhà trường đã xây dựng kế hoạch Tháng hành động về Bình đẳ</w:t>
      </w:r>
      <w:r>
        <w:rPr>
          <w:lang w:val="nl-NL"/>
        </w:rPr>
        <w:t xml:space="preserve">ng giới và phòng, chống bạo lực;  </w:t>
      </w:r>
    </w:p>
    <w:p w:rsidR="00323F69" w:rsidRPr="00323F69" w:rsidRDefault="00323F69" w:rsidP="00D819BE">
      <w:pPr>
        <w:widowControl w:val="0"/>
        <w:spacing w:line="312" w:lineRule="auto"/>
        <w:ind w:firstLine="720"/>
        <w:jc w:val="both"/>
        <w:rPr>
          <w:lang w:val="nl-NL"/>
        </w:rPr>
      </w:pPr>
      <w:r w:rsidRPr="00323F69">
        <w:rPr>
          <w:lang w:val="nl-NL"/>
        </w:rPr>
        <w:t xml:space="preserve">Đã tuyên truyền, tập huấn công tác phòng ngừa và ứng phó với bạo lực đối với phụ nữ và trẻ em gái gắn với triển khai Đề án phòng ngừa và ứng phó với bạo lực trên cơ sở giới giai đoạn 2016-2020, tầm nhìn đến năm 2030. </w:t>
      </w:r>
    </w:p>
    <w:p w:rsidR="00323F69" w:rsidRPr="00323F69" w:rsidRDefault="00323F69" w:rsidP="00D819BE">
      <w:pPr>
        <w:spacing w:line="312" w:lineRule="auto"/>
        <w:ind w:firstLine="720"/>
        <w:jc w:val="both"/>
        <w:rPr>
          <w:lang w:val="nl-NL"/>
        </w:rPr>
      </w:pPr>
      <w:bookmarkStart w:id="1" w:name="OLE_LINK7"/>
      <w:r w:rsidRPr="00323F69">
        <w:rPr>
          <w:lang w:val="nl-NL"/>
        </w:rPr>
        <w:t xml:space="preserve">Công tác tăng cường năng lực và hiệu quả hoạt động vì sự tiến bộ phụ nữ được chú trọng. Luôn chú trọng đặt ra các điều kiện, chỉ tiêu chăm lo tạo nguồn về phát triển vai trò của phụ nữ trong các lĩnh vực chính trị, kinh tế, văn hóa và xã hội. </w:t>
      </w:r>
      <w:bookmarkEnd w:id="1"/>
      <w:r w:rsidRPr="00323F69">
        <w:rPr>
          <w:lang w:val="nl-NL"/>
        </w:rPr>
        <w:t>Tạo điều kiện cho cả nam và nữ phát huy quyền làm chủ và bình đẳng trên mọi lĩnh vực của đời sống kinh tế - xã hội và trong gia đình, góp phần quan trọng thực hiện thắng lợi nhiệm vụ chính trị của nhà trường. </w:t>
      </w:r>
    </w:p>
    <w:p w:rsidR="00323F69" w:rsidRPr="00323F69" w:rsidRDefault="00323F69" w:rsidP="00D819BE">
      <w:pPr>
        <w:spacing w:line="312" w:lineRule="auto"/>
        <w:ind w:firstLine="720"/>
        <w:jc w:val="both"/>
        <w:rPr>
          <w:lang w:val="nl-NL"/>
        </w:rPr>
      </w:pPr>
      <w:r w:rsidRPr="00323F69">
        <w:rPr>
          <w:lang w:val="nl-NL"/>
        </w:rPr>
        <w:t xml:space="preserve">Nhận thức, tư tưởng của CB-GV-NV được nâng cao, đặc biệt là nhận thức về Luật Bình đẳng giới (BĐG); sự quan tâm, chia sẻ và cách ứng xử với phụ nữ và trẻ em gái trong mỗi gia đình, tại cộng đồng và trong đơn vị đã có những bước chuyển biến rõ rệt; vị thế của phụ nữ trong xã hội ngày càng được nâng cao... Nâng cao chất </w:t>
      </w:r>
      <w:r w:rsidRPr="00323F69">
        <w:rPr>
          <w:lang w:val="nl-NL"/>
        </w:rPr>
        <w:lastRenderedPageBreak/>
        <w:t>lượng cuộc sống, phát huy nguồn nhân lực nữ, nâng cao trình độ văn hóa, kiến thức, tạo việc làm, ưu tiên chăm sóc sức khỏe, giáo dục cho trẻ em gái và phụ nữ. Đại bộ phận nữ công nhân viên chức đã thể hiện được năng lực, vai trò và trách nhiệm đối với công việc được giao; trong đó có nhiều phụ nữ tự phấn đấu vươn lên trong học tập, nghiên cứu khoa học kỹ thuật để nâng cao trình độ nghiệp vụ chuyên môn.</w:t>
      </w:r>
    </w:p>
    <w:p w:rsidR="00323F69" w:rsidRDefault="00323F69" w:rsidP="00D819BE">
      <w:pPr>
        <w:spacing w:line="312" w:lineRule="auto"/>
        <w:ind w:firstLine="720"/>
        <w:jc w:val="both"/>
        <w:rPr>
          <w:lang w:val="nl-NL"/>
        </w:rPr>
      </w:pPr>
      <w:r w:rsidRPr="00323F69">
        <w:rPr>
          <w:lang w:val="nl-NL"/>
        </w:rPr>
        <w:t>Trong gia đình tình trạng bạo hành có giảm, tư tưởng trọng nam khinh nữ  từng bước được đẩy lùi.</w:t>
      </w:r>
    </w:p>
    <w:p w:rsidR="00323F69" w:rsidRDefault="00323F69" w:rsidP="00D819BE">
      <w:pPr>
        <w:spacing w:line="312" w:lineRule="auto"/>
        <w:jc w:val="both"/>
        <w:rPr>
          <w:b/>
          <w:lang w:val="nl-NL"/>
        </w:rPr>
      </w:pPr>
      <w:r>
        <w:rPr>
          <w:b/>
          <w:lang w:val="nl-NL"/>
        </w:rPr>
        <w:t xml:space="preserve">          </w:t>
      </w:r>
      <w:r w:rsidRPr="00323F69">
        <w:rPr>
          <w:b/>
          <w:lang w:val="nl-NL"/>
        </w:rPr>
        <w:t>III. Khó khăn, vướng mắc</w:t>
      </w:r>
    </w:p>
    <w:p w:rsidR="00323F69" w:rsidRPr="00323F69" w:rsidRDefault="00323F69" w:rsidP="00D819BE">
      <w:pPr>
        <w:spacing w:line="312" w:lineRule="auto"/>
        <w:ind w:firstLine="720"/>
        <w:jc w:val="both"/>
        <w:rPr>
          <w:lang w:val="de-DE"/>
        </w:rPr>
      </w:pPr>
      <w:r w:rsidRPr="00323F69">
        <w:rPr>
          <w:lang w:val="de-DE"/>
        </w:rPr>
        <w:t>- Các quy định về các hình thức xử lý vi phạm về BĐG còn chung chung. Điều này ảnh hưởng rất lớn đến sự phát triển của người phụ nữ.</w:t>
      </w:r>
    </w:p>
    <w:p w:rsidR="00323F69" w:rsidRPr="00323F69" w:rsidRDefault="00323F69" w:rsidP="00D819BE">
      <w:pPr>
        <w:spacing w:line="312" w:lineRule="auto"/>
        <w:ind w:firstLine="720"/>
        <w:jc w:val="both"/>
        <w:rPr>
          <w:lang w:val="de-DE"/>
        </w:rPr>
      </w:pPr>
      <w:r w:rsidRPr="00323F69">
        <w:rPr>
          <w:lang w:val="de-DE"/>
        </w:rPr>
        <w:t>- Bên cạnh đó, công tác tuyên truyền, phổ biến ph</w:t>
      </w:r>
      <w:r w:rsidR="00C403E8">
        <w:rPr>
          <w:lang w:val="de-DE"/>
        </w:rPr>
        <w:t xml:space="preserve">áp luật về BĐG chưa nhiều, do </w:t>
      </w:r>
      <w:r w:rsidR="000F6EA0">
        <w:rPr>
          <w:lang w:val="de-DE"/>
        </w:rPr>
        <w:t xml:space="preserve">phải </w:t>
      </w:r>
      <w:r w:rsidR="00C403E8">
        <w:rPr>
          <w:lang w:val="de-DE"/>
        </w:rPr>
        <w:t>dành nhiều thời gian cho công tác chuyên môn</w:t>
      </w:r>
      <w:r w:rsidR="000F6EA0">
        <w:rPr>
          <w:lang w:val="de-DE"/>
        </w:rPr>
        <w:t>.</w:t>
      </w:r>
    </w:p>
    <w:p w:rsidR="00323F69" w:rsidRPr="00323F69" w:rsidRDefault="00323F69" w:rsidP="00D819BE">
      <w:pPr>
        <w:spacing w:line="312" w:lineRule="auto"/>
        <w:ind w:firstLine="720"/>
        <w:jc w:val="both"/>
        <w:rPr>
          <w:lang w:val="de-DE"/>
        </w:rPr>
      </w:pPr>
      <w:r w:rsidRPr="00323F69">
        <w:rPr>
          <w:lang w:val="de-DE"/>
        </w:rPr>
        <w:t>- Hoạt động của Ban vì sự tiến bộ phụ nữ và bình đẳng giới hiệu quả chưa cao vì cán bộ phụ trách công tác đều kiêm nhiệm, không có nhiều thời gian đầu tư, nghiên cứu. Việc lồng ghép yếu tố giới vào công tác chuyên</w:t>
      </w:r>
      <w:r w:rsidR="000F6EA0">
        <w:rPr>
          <w:lang w:val="de-DE"/>
        </w:rPr>
        <w:t xml:space="preserve"> môn còn hạn chế</w:t>
      </w:r>
      <w:r w:rsidRPr="00323F69">
        <w:rPr>
          <w:lang w:val="de-DE"/>
        </w:rPr>
        <w:t>, đặc biệt là trong quá trình xây dựng các chương trình, kế hoạch hoạt động của địa phương, đơn vị. Từ đó, việc thống kê số liệu nữ tham gia các hoạt động chưa được đầy đủ, ảnh hưởng đến việc đánh giá kết quả thực hiện.</w:t>
      </w:r>
    </w:p>
    <w:p w:rsidR="00323F69" w:rsidRPr="00323F69" w:rsidRDefault="00323F69" w:rsidP="00D819BE">
      <w:pPr>
        <w:spacing w:line="312" w:lineRule="auto"/>
        <w:ind w:firstLine="720"/>
        <w:jc w:val="both"/>
        <w:rPr>
          <w:lang w:val="de-DE"/>
        </w:rPr>
      </w:pPr>
      <w:r w:rsidRPr="00323F69">
        <w:rPr>
          <w:lang w:val="de-DE"/>
        </w:rPr>
        <w:t xml:space="preserve">- Biểu hiện định kiến về giới vẫn còn tồn tại trong một bộ phận cán bộ giáo viên; một bộ phận phụ nữ còn tự ti, an phận, khả năng phấn đấu hạn chế. Các cơ sở pháp lý để củng cố về tổ chức, nhân sự thực hiện công tác bình đẳng giới và vì sự tiến bộ phụ nữ tại cơ sở chưa hoàn thiện và khó áp dụng với tình hình thực tế hiện nay. </w:t>
      </w:r>
    </w:p>
    <w:p w:rsidR="00323F69" w:rsidRDefault="00323F69" w:rsidP="00D819BE">
      <w:pPr>
        <w:spacing w:line="312" w:lineRule="auto"/>
        <w:ind w:firstLine="720"/>
        <w:jc w:val="both"/>
        <w:rPr>
          <w:lang w:val="de-DE"/>
        </w:rPr>
      </w:pPr>
      <w:r w:rsidRPr="00323F69">
        <w:rPr>
          <w:lang w:val="de-DE"/>
        </w:rPr>
        <w:t xml:space="preserve">- Nguồn kinh phí cho hoạt động vì sự tiến bộ phụ nữ và bình đẳng giới còn </w:t>
      </w:r>
      <w:r>
        <w:rPr>
          <w:lang w:val="de-DE"/>
        </w:rPr>
        <w:t>chưa có.</w:t>
      </w:r>
    </w:p>
    <w:p w:rsidR="00323F69" w:rsidRDefault="00323F69" w:rsidP="00D819BE">
      <w:pPr>
        <w:spacing w:line="312" w:lineRule="auto"/>
        <w:ind w:firstLine="720"/>
        <w:jc w:val="both"/>
        <w:rPr>
          <w:b/>
          <w:lang w:val="de-DE"/>
        </w:rPr>
      </w:pPr>
      <w:r w:rsidRPr="00323F69">
        <w:rPr>
          <w:b/>
          <w:lang w:val="de-DE"/>
        </w:rPr>
        <w:t>IV. Kiến nghị, đề xuất</w:t>
      </w:r>
    </w:p>
    <w:p w:rsidR="00323F69" w:rsidRPr="00323F69" w:rsidRDefault="00323F69" w:rsidP="00D819BE">
      <w:pPr>
        <w:spacing w:line="312" w:lineRule="auto"/>
        <w:ind w:firstLine="720"/>
        <w:jc w:val="both"/>
        <w:rPr>
          <w:lang w:val="de-DE"/>
        </w:rPr>
      </w:pPr>
      <w:r w:rsidRPr="00323F69">
        <w:rPr>
          <w:lang w:val="de-DE"/>
        </w:rPr>
        <w:t>- Tăng cường nâng cao nhận thức đúng đắn và sự cam kết mạnh mẽ của cả hệ thống chính trị trong thực hiện BĐG.</w:t>
      </w:r>
    </w:p>
    <w:p w:rsidR="00323F69" w:rsidRPr="00323F69" w:rsidRDefault="00323F69" w:rsidP="00D819BE">
      <w:pPr>
        <w:spacing w:line="312" w:lineRule="auto"/>
        <w:ind w:firstLine="720"/>
        <w:jc w:val="both"/>
        <w:rPr>
          <w:lang w:val="de-DE"/>
        </w:rPr>
      </w:pPr>
      <w:r w:rsidRPr="00323F69">
        <w:rPr>
          <w:lang w:val="de-DE"/>
        </w:rPr>
        <w:t>Tăng cường việc giám sát và thực thi các quy định về bình đẳng giới. Tiếp tục, tăng cường năng lực của tổ chức, bộ máy và cán bộ quản lý nhà nước về bình đẳng giới và vì sự tiến bộ phụ nữ; xây dựng đội ngũ cán bộ chuyên nghiệp vừa có chuyên môn nghiệp vụ vững vàng, vừa tâm huyết với công tác bình đẳng giới. </w:t>
      </w:r>
    </w:p>
    <w:p w:rsidR="00323F69" w:rsidRPr="00323F69" w:rsidRDefault="00323F69" w:rsidP="00D819BE">
      <w:pPr>
        <w:spacing w:line="312" w:lineRule="auto"/>
        <w:ind w:firstLine="720"/>
        <w:jc w:val="both"/>
        <w:rPr>
          <w:lang w:val="de-DE"/>
        </w:rPr>
      </w:pPr>
      <w:r w:rsidRPr="00323F69">
        <w:rPr>
          <w:lang w:val="de-DE"/>
        </w:rPr>
        <w:t xml:space="preserve">- Tăng cường vai trò chủ động và năng lực tham mưu cho ban nữ công và Ban vì sự tiến bộ phụ nữ trong việc tham mưu lồng ghép giới; chỉ đạo, đôn đốc và kiểm tra công tác bình đẳng giới một cách thường xuyên giúp cho việc nắm bắt tình hình tốt hơn và kịp thời đề xuất các giải pháp giải quyết những vấn đề giới nổi cộm. </w:t>
      </w:r>
    </w:p>
    <w:p w:rsidR="00323F69" w:rsidRPr="00323F69" w:rsidRDefault="00323F69" w:rsidP="00D819BE">
      <w:pPr>
        <w:spacing w:line="312" w:lineRule="auto"/>
        <w:ind w:firstLine="720"/>
        <w:jc w:val="both"/>
        <w:rPr>
          <w:lang w:val="de-DE"/>
        </w:rPr>
      </w:pPr>
      <w:r w:rsidRPr="00323F69">
        <w:rPr>
          <w:lang w:val="de-DE"/>
        </w:rPr>
        <w:lastRenderedPageBreak/>
        <w:t>Tăng cường vận động các nguồn lực về bình đẳng giới và tranh thủ sự hỗ trợ về kỹ thuật, thông tin, tài chính nhằm thực hiện hiệu quả mục tiêu bình đẳng giới./.</w:t>
      </w:r>
    </w:p>
    <w:p w:rsidR="00323F69" w:rsidRPr="00323F69" w:rsidRDefault="00C84BCF" w:rsidP="00D819BE">
      <w:pPr>
        <w:spacing w:line="312" w:lineRule="auto"/>
        <w:jc w:val="both"/>
        <w:rPr>
          <w:b/>
          <w:lang w:val="de-DE"/>
        </w:rPr>
      </w:pPr>
      <w:r>
        <w:rPr>
          <w:b/>
          <w:lang w:val="de-DE"/>
        </w:rPr>
        <w:t xml:space="preserve">         </w:t>
      </w:r>
      <w:r w:rsidR="00323F69">
        <w:rPr>
          <w:b/>
          <w:lang w:val="de-DE"/>
        </w:rPr>
        <w:t>V. Phương hướng nhiệm vụ công tác 6 tháng cuối năm</w:t>
      </w:r>
      <w:r>
        <w:rPr>
          <w:b/>
          <w:lang w:val="de-DE"/>
        </w:rPr>
        <w:t xml:space="preserve"> 202</w:t>
      </w:r>
      <w:r w:rsidR="005568C9">
        <w:rPr>
          <w:b/>
          <w:lang w:val="de-DE"/>
        </w:rPr>
        <w:t>1</w:t>
      </w:r>
    </w:p>
    <w:p w:rsidR="00C84BCF" w:rsidRPr="00C84BCF" w:rsidRDefault="00C84BCF" w:rsidP="00D819BE">
      <w:pPr>
        <w:widowControl w:val="0"/>
        <w:spacing w:line="312" w:lineRule="auto"/>
        <w:ind w:firstLine="720"/>
        <w:jc w:val="both"/>
        <w:rPr>
          <w:lang w:val="nl-NL"/>
        </w:rPr>
      </w:pPr>
      <w:r w:rsidRPr="00C84BCF">
        <w:rPr>
          <w:lang w:val="nl-NL"/>
        </w:rPr>
        <w:t>- Tiếp tục phát huy vai trò của phụ nữ; bảo vệ quyền và lợi ích chính đáng của phụ nữ; phấn đấu vì sự phát triển của phụ nữ và bình đẳng giới.</w:t>
      </w:r>
    </w:p>
    <w:p w:rsidR="00C84BCF" w:rsidRPr="00C84BCF" w:rsidRDefault="00C84BCF" w:rsidP="00D819BE">
      <w:pPr>
        <w:widowControl w:val="0"/>
        <w:spacing w:line="312" w:lineRule="auto"/>
        <w:ind w:firstLine="720"/>
        <w:jc w:val="both"/>
        <w:rPr>
          <w:lang w:val="nl-NL"/>
        </w:rPr>
      </w:pPr>
      <w:r w:rsidRPr="00C84BCF">
        <w:rPr>
          <w:lang w:val="nl-NL"/>
        </w:rPr>
        <w:t xml:space="preserve">- Xây dựng và ban hành hướng dẫn, tiêu chí về phòng ngừa và ứng phó với bạo lực trên cơ sở giới: phòng, chống quấy rối tình dục tại nơi làm việc; cộng đồng dân cư an toàn và thân thiện với phụ nữ và trẻ em gái; </w:t>
      </w:r>
      <w:r w:rsidR="000F6EA0">
        <w:rPr>
          <w:lang w:val="nl-NL"/>
        </w:rPr>
        <w:t xml:space="preserve">quyết tâm xây dựng </w:t>
      </w:r>
      <w:r w:rsidRPr="00C84BCF">
        <w:rPr>
          <w:lang w:val="nl-NL"/>
        </w:rPr>
        <w:t>trường học an toàn, thân thiện, không bạo lực</w:t>
      </w:r>
      <w:r w:rsidR="000F6EA0">
        <w:rPr>
          <w:lang w:val="nl-NL"/>
        </w:rPr>
        <w:t xml:space="preserve"> học đường, không khói thuốc lá.</w:t>
      </w:r>
    </w:p>
    <w:p w:rsidR="00C84BCF" w:rsidRPr="00C84BCF" w:rsidRDefault="00C84BCF" w:rsidP="00D819BE">
      <w:pPr>
        <w:widowControl w:val="0"/>
        <w:spacing w:line="312" w:lineRule="auto"/>
        <w:ind w:firstLine="720"/>
        <w:jc w:val="both"/>
        <w:rPr>
          <w:lang w:val="nl-NL"/>
        </w:rPr>
      </w:pPr>
      <w:r w:rsidRPr="00C84BCF">
        <w:rPr>
          <w:lang w:val="nl-NL"/>
        </w:rPr>
        <w:t>- Phối hợp với các ban, ngành, triển khai các giải pháp thực hiện các mục tiêu hành động về bình đẳng giới.</w:t>
      </w:r>
    </w:p>
    <w:p w:rsidR="00C84BCF" w:rsidRPr="00C84BCF" w:rsidRDefault="000F6EA0" w:rsidP="00D819BE">
      <w:pPr>
        <w:widowControl w:val="0"/>
        <w:spacing w:line="312" w:lineRule="auto"/>
        <w:ind w:firstLine="720"/>
        <w:jc w:val="both"/>
        <w:rPr>
          <w:lang w:val="nl-NL"/>
        </w:rPr>
      </w:pPr>
      <w:r>
        <w:rPr>
          <w:lang w:val="nl-NL"/>
        </w:rPr>
        <w:t>- N</w:t>
      </w:r>
      <w:r w:rsidR="00C84BCF" w:rsidRPr="00C84BCF">
        <w:rPr>
          <w:lang w:val="nl-NL"/>
        </w:rPr>
        <w:t>hà trường tổ chức</w:t>
      </w:r>
      <w:r>
        <w:rPr>
          <w:lang w:val="nl-NL"/>
        </w:rPr>
        <w:t xml:space="preserve"> hiệu quả</w:t>
      </w:r>
      <w:r w:rsidR="00C84BCF" w:rsidRPr="00C84BCF">
        <w:rPr>
          <w:lang w:val="nl-NL"/>
        </w:rPr>
        <w:t xml:space="preserve"> “Tháng hành động Vì bình đẳng giới và phòng, chống bạo lực trên cơ sở giới” năm 20</w:t>
      </w:r>
      <w:r w:rsidR="00C443EE">
        <w:rPr>
          <w:lang w:val="nl-NL"/>
        </w:rPr>
        <w:t>21</w:t>
      </w:r>
      <w:r w:rsidR="00C84BCF" w:rsidRPr="00C84BCF">
        <w:rPr>
          <w:lang w:val="nl-NL"/>
        </w:rPr>
        <w:t>.</w:t>
      </w:r>
    </w:p>
    <w:p w:rsidR="00C84BCF" w:rsidRPr="00C84BCF" w:rsidRDefault="00C84BCF" w:rsidP="00D819BE">
      <w:pPr>
        <w:widowControl w:val="0"/>
        <w:spacing w:line="312" w:lineRule="auto"/>
        <w:ind w:firstLine="720"/>
        <w:jc w:val="both"/>
        <w:rPr>
          <w:lang w:val="nl-NL"/>
        </w:rPr>
      </w:pPr>
      <w:r w:rsidRPr="00C84BCF">
        <w:rPr>
          <w:lang w:val="nl-NL"/>
        </w:rPr>
        <w:t>- Tập huấn nâng cao năng lực quản lý nhà nước về bình đẳng giới c</w:t>
      </w:r>
      <w:r w:rsidR="000F6EA0">
        <w:rPr>
          <w:lang w:val="nl-NL"/>
        </w:rPr>
        <w:t>ho cán bộ giáo viên và nhân viên nhà trường.</w:t>
      </w:r>
    </w:p>
    <w:p w:rsidR="00C84BCF" w:rsidRPr="00C84BCF" w:rsidRDefault="00C84BCF" w:rsidP="00D819BE">
      <w:pPr>
        <w:widowControl w:val="0"/>
        <w:spacing w:line="312" w:lineRule="auto"/>
        <w:ind w:firstLine="720"/>
        <w:jc w:val="both"/>
      </w:pPr>
      <w:r w:rsidRPr="00C84BCF">
        <w:t>- Tiếp tục duy trì và tăng cường công tác truyền thông, giáo dục về bình đẳng giới nhằm chuyển đổi hành vi theo những cách sáng tạo và thiết thực nhằm giảm khoảng cách giới trong các lĩnh vự</w:t>
      </w:r>
      <w:r w:rsidR="000F6EA0">
        <w:t>c.</w:t>
      </w:r>
    </w:p>
    <w:p w:rsidR="00C84BCF" w:rsidRPr="00C84BCF" w:rsidRDefault="00C84BCF" w:rsidP="00D819BE">
      <w:pPr>
        <w:widowControl w:val="0"/>
        <w:spacing w:line="312" w:lineRule="auto"/>
        <w:ind w:firstLine="720"/>
        <w:jc w:val="both"/>
      </w:pPr>
      <w:r w:rsidRPr="00C84BCF">
        <w:t>- Nhân rộng mô hình “Ngăn ngừa và giảm thiểu tác hại của bạo lực trên cơ sở giới”...</w:t>
      </w:r>
    </w:p>
    <w:p w:rsidR="00C84BCF" w:rsidRDefault="00C84BCF" w:rsidP="00D819BE">
      <w:pPr>
        <w:widowControl w:val="0"/>
        <w:spacing w:line="312" w:lineRule="auto"/>
        <w:ind w:firstLine="720"/>
        <w:jc w:val="both"/>
      </w:pPr>
      <w:r w:rsidRPr="00C84BCF">
        <w:t>- Kiểm tra, giám sát tình hình triển khai thực hiện mục tiêu Chiến lược và Kế hoạch hành động về bình đẳ</w:t>
      </w:r>
      <w:r w:rsidR="005568C9">
        <w:t>ng giới</w:t>
      </w:r>
      <w:r w:rsidRPr="00C84BCF">
        <w:t xml:space="preserve"> năm 20</w:t>
      </w:r>
      <w:r>
        <w:t>2</w:t>
      </w:r>
      <w:r w:rsidR="005568C9">
        <w:t>1</w:t>
      </w:r>
      <w:r w:rsidRPr="00C84BCF">
        <w:t>.</w:t>
      </w:r>
    </w:p>
    <w:p w:rsidR="00C84BCF" w:rsidRDefault="00C84BCF" w:rsidP="00D819BE">
      <w:pPr>
        <w:widowControl w:val="0"/>
        <w:spacing w:line="312" w:lineRule="auto"/>
        <w:ind w:firstLine="720"/>
        <w:jc w:val="both"/>
      </w:pPr>
      <w:r>
        <w:t xml:space="preserve">Trên đây là báo cáo sơ kết hoạt động </w:t>
      </w:r>
      <w:r w:rsidR="005568C9">
        <w:t xml:space="preserve">của Ban </w:t>
      </w:r>
      <w:r>
        <w:t>vì sự tiến bộ của phụ nữ n</w:t>
      </w:r>
      <w:r w:rsidR="002667FF">
        <w:t>ăm 202</w:t>
      </w:r>
      <w:r w:rsidR="005568C9">
        <w:t>1</w:t>
      </w:r>
      <w:r w:rsidR="002667FF">
        <w:t xml:space="preserve"> của trường THCS Bảo Khê</w:t>
      </w:r>
      <w:r>
        <w:t xml:space="preserve">. </w:t>
      </w:r>
    </w:p>
    <w:p w:rsidR="002667FF" w:rsidRDefault="002667FF" w:rsidP="00D819BE">
      <w:pPr>
        <w:widowControl w:val="0"/>
        <w:spacing w:line="312" w:lineRule="auto"/>
        <w:ind w:firstLine="720"/>
        <w:jc w:val="both"/>
      </w:pPr>
      <w:r>
        <w:t>Vậy trường THCS Bảo Khê trân trọng báo cáo./.</w:t>
      </w:r>
    </w:p>
    <w:p w:rsidR="002667FF" w:rsidRPr="00C84BCF" w:rsidRDefault="002667FF" w:rsidP="00D819BE">
      <w:pPr>
        <w:widowControl w:val="0"/>
        <w:spacing w:line="312" w:lineRule="auto"/>
        <w:ind w:firstLine="720"/>
        <w:jc w:val="both"/>
      </w:pPr>
    </w:p>
    <w:p w:rsidR="00C84BCF" w:rsidRPr="00C84BCF" w:rsidRDefault="00C84BCF" w:rsidP="00C84BCF">
      <w:pPr>
        <w:widowControl w:val="0"/>
        <w:tabs>
          <w:tab w:val="center" w:pos="7686"/>
        </w:tabs>
        <w:jc w:val="both"/>
        <w:rPr>
          <w:lang w:val="nl-NL"/>
        </w:rPr>
      </w:pPr>
      <w:r w:rsidRPr="00F71B69">
        <w:rPr>
          <w:b/>
          <w:i/>
          <w:sz w:val="24"/>
          <w:szCs w:val="24"/>
          <w:lang w:val="nl-NL"/>
        </w:rPr>
        <w:t>Nơi nhận:</w:t>
      </w:r>
      <w:r w:rsidRPr="00C84BCF">
        <w:rPr>
          <w:lang w:val="nl-NL"/>
        </w:rPr>
        <w:tab/>
      </w:r>
      <w:r w:rsidR="005568C9">
        <w:rPr>
          <w:lang w:val="nl-NL"/>
        </w:rPr>
        <w:t xml:space="preserve">   </w:t>
      </w:r>
      <w:r w:rsidRPr="00C84BCF">
        <w:rPr>
          <w:b/>
          <w:lang w:val="nl-NL"/>
        </w:rPr>
        <w:t xml:space="preserve">HIỆU TRƯỞNG </w:t>
      </w:r>
    </w:p>
    <w:p w:rsidR="00C84BCF" w:rsidRPr="00C84BCF" w:rsidRDefault="00C84BCF" w:rsidP="00C84BCF">
      <w:pPr>
        <w:widowControl w:val="0"/>
        <w:rPr>
          <w:b/>
          <w:sz w:val="22"/>
          <w:lang w:val="nl-NL"/>
        </w:rPr>
      </w:pPr>
      <w:r w:rsidRPr="00C84BCF">
        <w:rPr>
          <w:lang w:val="nl-NL"/>
        </w:rPr>
        <w:t xml:space="preserve">- </w:t>
      </w:r>
      <w:r w:rsidRPr="00C84BCF">
        <w:rPr>
          <w:sz w:val="22"/>
          <w:szCs w:val="22"/>
          <w:lang w:val="nl-NL"/>
        </w:rPr>
        <w:t>Phòng</w:t>
      </w:r>
      <w:r w:rsidRPr="00C84BCF">
        <w:rPr>
          <w:sz w:val="22"/>
          <w:lang w:val="nl-NL"/>
        </w:rPr>
        <w:t xml:space="preserve"> GD&amp;ĐT;</w:t>
      </w:r>
      <w:r w:rsidRPr="00C84BCF">
        <w:rPr>
          <w:lang w:val="nl-NL"/>
        </w:rPr>
        <w:t xml:space="preserve"> </w:t>
      </w:r>
      <w:r w:rsidRPr="00C84BCF">
        <w:rPr>
          <w:lang w:val="nl-NL"/>
        </w:rPr>
        <w:tab/>
      </w:r>
      <w:r w:rsidRPr="00C84BCF">
        <w:rPr>
          <w:lang w:val="nl-NL"/>
        </w:rPr>
        <w:tab/>
      </w:r>
      <w:r w:rsidRPr="00C84BCF">
        <w:rPr>
          <w:lang w:val="nl-NL"/>
        </w:rPr>
        <w:tab/>
      </w:r>
      <w:r w:rsidRPr="00C84BCF">
        <w:rPr>
          <w:lang w:val="nl-NL"/>
        </w:rPr>
        <w:tab/>
      </w:r>
      <w:r w:rsidRPr="00C84BCF">
        <w:rPr>
          <w:lang w:val="nl-NL"/>
        </w:rPr>
        <w:tab/>
      </w:r>
      <w:r w:rsidRPr="00C84BCF">
        <w:rPr>
          <w:lang w:val="nl-NL"/>
        </w:rPr>
        <w:tab/>
      </w:r>
    </w:p>
    <w:p w:rsidR="00C84BCF" w:rsidRPr="00C84BCF" w:rsidRDefault="00C84BCF" w:rsidP="00C84BCF">
      <w:pPr>
        <w:widowControl w:val="0"/>
        <w:rPr>
          <w:sz w:val="22"/>
          <w:szCs w:val="22"/>
          <w:lang w:val="nl-NL"/>
        </w:rPr>
      </w:pPr>
      <w:r w:rsidRPr="00C84BCF">
        <w:rPr>
          <w:sz w:val="22"/>
          <w:szCs w:val="22"/>
          <w:lang w:val="nl-NL"/>
        </w:rPr>
        <w:t>- Website trường;</w:t>
      </w:r>
    </w:p>
    <w:p w:rsidR="00C84BCF" w:rsidRPr="00C84BCF" w:rsidRDefault="00C84BCF" w:rsidP="00C84BCF">
      <w:pPr>
        <w:widowControl w:val="0"/>
        <w:rPr>
          <w:sz w:val="22"/>
          <w:lang w:val="nl-NL"/>
        </w:rPr>
      </w:pPr>
      <w:r w:rsidRPr="00C84BCF">
        <w:rPr>
          <w:sz w:val="22"/>
          <w:lang w:val="nl-NL"/>
        </w:rPr>
        <w:t>- Lưu VT.</w:t>
      </w:r>
    </w:p>
    <w:p w:rsidR="00C84BCF" w:rsidRPr="00C84BCF" w:rsidRDefault="00C84BCF" w:rsidP="00C84BCF">
      <w:pPr>
        <w:rPr>
          <w:lang w:val="nl-NL"/>
        </w:rPr>
      </w:pPr>
      <w:r w:rsidRPr="00C84BCF">
        <w:rPr>
          <w:lang w:val="nl-NL"/>
        </w:rPr>
        <w:tab/>
      </w:r>
      <w:r w:rsidRPr="00C84BCF">
        <w:rPr>
          <w:lang w:val="nl-NL"/>
        </w:rPr>
        <w:tab/>
      </w:r>
      <w:r w:rsidRPr="00C84BCF">
        <w:rPr>
          <w:lang w:val="nl-NL"/>
        </w:rPr>
        <w:tab/>
      </w:r>
    </w:p>
    <w:p w:rsidR="00323F69" w:rsidRPr="00323F69" w:rsidRDefault="0027258F" w:rsidP="00323F69">
      <w:pPr>
        <w:spacing w:before="120" w:after="120"/>
        <w:jc w:val="both"/>
        <w:rPr>
          <w:b/>
          <w:lang w:val="nl-NL"/>
        </w:rPr>
      </w:pPr>
      <w:r>
        <w:rPr>
          <w:b/>
          <w:lang w:val="nl-NL"/>
        </w:rPr>
        <w:t xml:space="preserve">                                                                         </w:t>
      </w:r>
      <w:r w:rsidR="00F71B69">
        <w:rPr>
          <w:b/>
          <w:lang w:val="nl-NL"/>
        </w:rPr>
        <w:t xml:space="preserve">              </w:t>
      </w:r>
      <w:r w:rsidR="001B64E8">
        <w:rPr>
          <w:b/>
          <w:lang w:val="nl-NL"/>
        </w:rPr>
        <w:t xml:space="preserve">   </w:t>
      </w:r>
      <w:r w:rsidR="00F71B69">
        <w:rPr>
          <w:b/>
          <w:lang w:val="nl-NL"/>
        </w:rPr>
        <w:t xml:space="preserve"> Quách Thị Diệu</w:t>
      </w:r>
    </w:p>
    <w:p w:rsidR="00C56AC2" w:rsidRPr="000B25D6" w:rsidRDefault="00C56AC2" w:rsidP="000B25D6">
      <w:pPr>
        <w:spacing w:line="360" w:lineRule="auto"/>
        <w:rPr>
          <w:b/>
          <w:shd w:val="clear" w:color="auto" w:fill="FFFFFF"/>
        </w:rPr>
      </w:pPr>
      <w:r w:rsidRPr="000B25D6">
        <w:rPr>
          <w:b/>
          <w:shd w:val="clear" w:color="auto" w:fill="FFFFFF"/>
        </w:rPr>
        <w:br/>
        <w:t xml:space="preserve">  </w:t>
      </w:r>
    </w:p>
    <w:sectPr w:rsidR="00C56AC2" w:rsidRPr="000B25D6" w:rsidSect="00CF10FF">
      <w:footerReference w:type="default" r:id="rId8"/>
      <w:pgSz w:w="11907" w:h="16840" w:code="9"/>
      <w:pgMar w:top="851" w:right="851" w:bottom="851" w:left="136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21" w:rsidRDefault="00AF3921" w:rsidP="00412D7A">
      <w:r>
        <w:separator/>
      </w:r>
    </w:p>
  </w:endnote>
  <w:endnote w:type="continuationSeparator" w:id="0">
    <w:p w:rsidR="00AF3921" w:rsidRDefault="00AF3921" w:rsidP="0041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676743"/>
      <w:docPartObj>
        <w:docPartGallery w:val="Page Numbers (Bottom of Page)"/>
        <w:docPartUnique/>
      </w:docPartObj>
    </w:sdtPr>
    <w:sdtEndPr>
      <w:rPr>
        <w:noProof/>
      </w:rPr>
    </w:sdtEndPr>
    <w:sdtContent>
      <w:p w:rsidR="00412D7A" w:rsidRDefault="00412D7A">
        <w:pPr>
          <w:pStyle w:val="Footer"/>
          <w:jc w:val="right"/>
        </w:pPr>
        <w:r>
          <w:fldChar w:fldCharType="begin"/>
        </w:r>
        <w:r>
          <w:instrText xml:space="preserve"> PAGE   \* MERGEFORMAT </w:instrText>
        </w:r>
        <w:r>
          <w:fldChar w:fldCharType="separate"/>
        </w:r>
        <w:r w:rsidR="005C0B96">
          <w:rPr>
            <w:noProof/>
          </w:rPr>
          <w:t>1</w:t>
        </w:r>
        <w:r>
          <w:rPr>
            <w:noProof/>
          </w:rPr>
          <w:fldChar w:fldCharType="end"/>
        </w:r>
      </w:p>
    </w:sdtContent>
  </w:sdt>
  <w:p w:rsidR="00412D7A" w:rsidRDefault="00412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21" w:rsidRDefault="00AF3921" w:rsidP="00412D7A">
      <w:r>
        <w:separator/>
      </w:r>
    </w:p>
  </w:footnote>
  <w:footnote w:type="continuationSeparator" w:id="0">
    <w:p w:rsidR="00AF3921" w:rsidRDefault="00AF3921" w:rsidP="00412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A59"/>
    <w:multiLevelType w:val="hybridMultilevel"/>
    <w:tmpl w:val="FBCED7F0"/>
    <w:lvl w:ilvl="0" w:tplc="C4522C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7C"/>
    <w:rsid w:val="00013A4D"/>
    <w:rsid w:val="000326C7"/>
    <w:rsid w:val="000B25D6"/>
    <w:rsid w:val="000B5F0F"/>
    <w:rsid w:val="000F6EA0"/>
    <w:rsid w:val="0013572A"/>
    <w:rsid w:val="001815DC"/>
    <w:rsid w:val="00191974"/>
    <w:rsid w:val="0019786A"/>
    <w:rsid w:val="001A6200"/>
    <w:rsid w:val="001B64E8"/>
    <w:rsid w:val="001F14A5"/>
    <w:rsid w:val="00207A11"/>
    <w:rsid w:val="002667FF"/>
    <w:rsid w:val="0027258F"/>
    <w:rsid w:val="0028311E"/>
    <w:rsid w:val="00290806"/>
    <w:rsid w:val="002A6912"/>
    <w:rsid w:val="002F24BC"/>
    <w:rsid w:val="00323F69"/>
    <w:rsid w:val="003623A0"/>
    <w:rsid w:val="0036445D"/>
    <w:rsid w:val="00370E58"/>
    <w:rsid w:val="003F0A8E"/>
    <w:rsid w:val="003F3FC7"/>
    <w:rsid w:val="00412D7A"/>
    <w:rsid w:val="00437534"/>
    <w:rsid w:val="00484DB5"/>
    <w:rsid w:val="00494E5D"/>
    <w:rsid w:val="004F2758"/>
    <w:rsid w:val="004F4E5D"/>
    <w:rsid w:val="005161F5"/>
    <w:rsid w:val="00527F1E"/>
    <w:rsid w:val="0055164F"/>
    <w:rsid w:val="005568C9"/>
    <w:rsid w:val="005C0B96"/>
    <w:rsid w:val="00680B42"/>
    <w:rsid w:val="00691E9C"/>
    <w:rsid w:val="006E2DFE"/>
    <w:rsid w:val="006F6388"/>
    <w:rsid w:val="00701D9B"/>
    <w:rsid w:val="00713CC3"/>
    <w:rsid w:val="007173A0"/>
    <w:rsid w:val="0075620E"/>
    <w:rsid w:val="00772CE7"/>
    <w:rsid w:val="007774ED"/>
    <w:rsid w:val="00782E0A"/>
    <w:rsid w:val="007C642A"/>
    <w:rsid w:val="00851EDD"/>
    <w:rsid w:val="00853FDA"/>
    <w:rsid w:val="008921FD"/>
    <w:rsid w:val="008A0DB0"/>
    <w:rsid w:val="008B4E98"/>
    <w:rsid w:val="008E5B18"/>
    <w:rsid w:val="00900AE7"/>
    <w:rsid w:val="009C0949"/>
    <w:rsid w:val="009C53E7"/>
    <w:rsid w:val="00A033E2"/>
    <w:rsid w:val="00A104E1"/>
    <w:rsid w:val="00A33E16"/>
    <w:rsid w:val="00AF3921"/>
    <w:rsid w:val="00B049F0"/>
    <w:rsid w:val="00B84915"/>
    <w:rsid w:val="00BA68EC"/>
    <w:rsid w:val="00BC76A9"/>
    <w:rsid w:val="00C3679D"/>
    <w:rsid w:val="00C403E8"/>
    <w:rsid w:val="00C443EE"/>
    <w:rsid w:val="00C44AB3"/>
    <w:rsid w:val="00C56AC2"/>
    <w:rsid w:val="00C84BCF"/>
    <w:rsid w:val="00C9090A"/>
    <w:rsid w:val="00CF10FF"/>
    <w:rsid w:val="00D11C09"/>
    <w:rsid w:val="00D563F7"/>
    <w:rsid w:val="00D819BE"/>
    <w:rsid w:val="00DA3925"/>
    <w:rsid w:val="00DD1E16"/>
    <w:rsid w:val="00E25E69"/>
    <w:rsid w:val="00E62303"/>
    <w:rsid w:val="00E70D5E"/>
    <w:rsid w:val="00ED4370"/>
    <w:rsid w:val="00ED7F92"/>
    <w:rsid w:val="00EE237C"/>
    <w:rsid w:val="00EF6CE1"/>
    <w:rsid w:val="00F01074"/>
    <w:rsid w:val="00F12F4F"/>
    <w:rsid w:val="00F447EB"/>
    <w:rsid w:val="00F71B69"/>
    <w:rsid w:val="00FA6144"/>
    <w:rsid w:val="00FE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7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E237C"/>
    <w:pPr>
      <w:spacing w:before="100" w:beforeAutospacing="1" w:after="100" w:afterAutospacing="1"/>
    </w:pPr>
    <w:rPr>
      <w:sz w:val="24"/>
      <w:szCs w:val="24"/>
    </w:rPr>
  </w:style>
  <w:style w:type="paragraph" w:styleId="ListParagraph">
    <w:name w:val="List Paragraph"/>
    <w:basedOn w:val="Normal"/>
    <w:uiPriority w:val="34"/>
    <w:qFormat/>
    <w:rsid w:val="00013A4D"/>
    <w:pPr>
      <w:ind w:left="720"/>
      <w:contextualSpacing/>
    </w:pPr>
  </w:style>
  <w:style w:type="character" w:styleId="Strong">
    <w:name w:val="Strong"/>
    <w:basedOn w:val="DefaultParagraphFont"/>
    <w:uiPriority w:val="22"/>
    <w:qFormat/>
    <w:rsid w:val="00C56AC2"/>
    <w:rPr>
      <w:b/>
      <w:bCs/>
    </w:rPr>
  </w:style>
  <w:style w:type="paragraph" w:styleId="Header">
    <w:name w:val="header"/>
    <w:basedOn w:val="Normal"/>
    <w:link w:val="HeaderChar"/>
    <w:uiPriority w:val="99"/>
    <w:unhideWhenUsed/>
    <w:rsid w:val="00412D7A"/>
    <w:pPr>
      <w:tabs>
        <w:tab w:val="center" w:pos="4680"/>
        <w:tab w:val="right" w:pos="9360"/>
      </w:tabs>
    </w:pPr>
  </w:style>
  <w:style w:type="character" w:customStyle="1" w:styleId="HeaderChar">
    <w:name w:val="Header Char"/>
    <w:basedOn w:val="DefaultParagraphFont"/>
    <w:link w:val="Header"/>
    <w:uiPriority w:val="99"/>
    <w:rsid w:val="00412D7A"/>
    <w:rPr>
      <w:rFonts w:eastAsia="Times New Roman" w:cs="Times New Roman"/>
      <w:szCs w:val="28"/>
    </w:rPr>
  </w:style>
  <w:style w:type="paragraph" w:styleId="Footer">
    <w:name w:val="footer"/>
    <w:basedOn w:val="Normal"/>
    <w:link w:val="FooterChar"/>
    <w:uiPriority w:val="99"/>
    <w:unhideWhenUsed/>
    <w:rsid w:val="00412D7A"/>
    <w:pPr>
      <w:tabs>
        <w:tab w:val="center" w:pos="4680"/>
        <w:tab w:val="right" w:pos="9360"/>
      </w:tabs>
    </w:pPr>
  </w:style>
  <w:style w:type="character" w:customStyle="1" w:styleId="FooterChar">
    <w:name w:val="Footer Char"/>
    <w:basedOn w:val="DefaultParagraphFont"/>
    <w:link w:val="Footer"/>
    <w:uiPriority w:val="99"/>
    <w:rsid w:val="00412D7A"/>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7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E237C"/>
    <w:pPr>
      <w:spacing w:before="100" w:beforeAutospacing="1" w:after="100" w:afterAutospacing="1"/>
    </w:pPr>
    <w:rPr>
      <w:sz w:val="24"/>
      <w:szCs w:val="24"/>
    </w:rPr>
  </w:style>
  <w:style w:type="paragraph" w:styleId="ListParagraph">
    <w:name w:val="List Paragraph"/>
    <w:basedOn w:val="Normal"/>
    <w:uiPriority w:val="34"/>
    <w:qFormat/>
    <w:rsid w:val="00013A4D"/>
    <w:pPr>
      <w:ind w:left="720"/>
      <w:contextualSpacing/>
    </w:pPr>
  </w:style>
  <w:style w:type="character" w:styleId="Strong">
    <w:name w:val="Strong"/>
    <w:basedOn w:val="DefaultParagraphFont"/>
    <w:uiPriority w:val="22"/>
    <w:qFormat/>
    <w:rsid w:val="00C56AC2"/>
    <w:rPr>
      <w:b/>
      <w:bCs/>
    </w:rPr>
  </w:style>
  <w:style w:type="paragraph" w:styleId="Header">
    <w:name w:val="header"/>
    <w:basedOn w:val="Normal"/>
    <w:link w:val="HeaderChar"/>
    <w:uiPriority w:val="99"/>
    <w:unhideWhenUsed/>
    <w:rsid w:val="00412D7A"/>
    <w:pPr>
      <w:tabs>
        <w:tab w:val="center" w:pos="4680"/>
        <w:tab w:val="right" w:pos="9360"/>
      </w:tabs>
    </w:pPr>
  </w:style>
  <w:style w:type="character" w:customStyle="1" w:styleId="HeaderChar">
    <w:name w:val="Header Char"/>
    <w:basedOn w:val="DefaultParagraphFont"/>
    <w:link w:val="Header"/>
    <w:uiPriority w:val="99"/>
    <w:rsid w:val="00412D7A"/>
    <w:rPr>
      <w:rFonts w:eastAsia="Times New Roman" w:cs="Times New Roman"/>
      <w:szCs w:val="28"/>
    </w:rPr>
  </w:style>
  <w:style w:type="paragraph" w:styleId="Footer">
    <w:name w:val="footer"/>
    <w:basedOn w:val="Normal"/>
    <w:link w:val="FooterChar"/>
    <w:uiPriority w:val="99"/>
    <w:unhideWhenUsed/>
    <w:rsid w:val="00412D7A"/>
    <w:pPr>
      <w:tabs>
        <w:tab w:val="center" w:pos="4680"/>
        <w:tab w:val="right" w:pos="9360"/>
      </w:tabs>
    </w:pPr>
  </w:style>
  <w:style w:type="character" w:customStyle="1" w:styleId="FooterChar">
    <w:name w:val="Footer Char"/>
    <w:basedOn w:val="DefaultParagraphFont"/>
    <w:link w:val="Footer"/>
    <w:uiPriority w:val="99"/>
    <w:rsid w:val="00412D7A"/>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5849">
      <w:bodyDiv w:val="1"/>
      <w:marLeft w:val="0"/>
      <w:marRight w:val="0"/>
      <w:marTop w:val="0"/>
      <w:marBottom w:val="0"/>
      <w:divBdr>
        <w:top w:val="none" w:sz="0" w:space="0" w:color="auto"/>
        <w:left w:val="none" w:sz="0" w:space="0" w:color="auto"/>
        <w:bottom w:val="none" w:sz="0" w:space="0" w:color="auto"/>
        <w:right w:val="none" w:sz="0" w:space="0" w:color="auto"/>
      </w:divBdr>
    </w:div>
    <w:div w:id="252711692">
      <w:bodyDiv w:val="1"/>
      <w:marLeft w:val="0"/>
      <w:marRight w:val="0"/>
      <w:marTop w:val="0"/>
      <w:marBottom w:val="0"/>
      <w:divBdr>
        <w:top w:val="none" w:sz="0" w:space="0" w:color="auto"/>
        <w:left w:val="none" w:sz="0" w:space="0" w:color="auto"/>
        <w:bottom w:val="none" w:sz="0" w:space="0" w:color="auto"/>
        <w:right w:val="none" w:sz="0" w:space="0" w:color="auto"/>
      </w:divBdr>
    </w:div>
    <w:div w:id="1576352865">
      <w:bodyDiv w:val="1"/>
      <w:marLeft w:val="0"/>
      <w:marRight w:val="0"/>
      <w:marTop w:val="0"/>
      <w:marBottom w:val="0"/>
      <w:divBdr>
        <w:top w:val="none" w:sz="0" w:space="0" w:color="auto"/>
        <w:left w:val="none" w:sz="0" w:space="0" w:color="auto"/>
        <w:bottom w:val="none" w:sz="0" w:space="0" w:color="auto"/>
        <w:right w:val="none" w:sz="0" w:space="0" w:color="auto"/>
      </w:divBdr>
    </w:div>
    <w:div w:id="1697727740">
      <w:bodyDiv w:val="1"/>
      <w:marLeft w:val="0"/>
      <w:marRight w:val="0"/>
      <w:marTop w:val="0"/>
      <w:marBottom w:val="0"/>
      <w:divBdr>
        <w:top w:val="none" w:sz="0" w:space="0" w:color="auto"/>
        <w:left w:val="none" w:sz="0" w:space="0" w:color="auto"/>
        <w:bottom w:val="none" w:sz="0" w:space="0" w:color="auto"/>
        <w:right w:val="none" w:sz="0" w:space="0" w:color="auto"/>
      </w:divBdr>
      <w:divsChild>
        <w:div w:id="340157256">
          <w:marLeft w:val="0"/>
          <w:marRight w:val="0"/>
          <w:marTop w:val="0"/>
          <w:marBottom w:val="0"/>
          <w:divBdr>
            <w:top w:val="none" w:sz="0" w:space="0" w:color="auto"/>
            <w:left w:val="none" w:sz="0" w:space="0" w:color="auto"/>
            <w:bottom w:val="none" w:sz="0" w:space="0" w:color="auto"/>
            <w:right w:val="none" w:sz="0" w:space="0" w:color="auto"/>
          </w:divBdr>
        </w:div>
        <w:div w:id="1587688657">
          <w:marLeft w:val="0"/>
          <w:marRight w:val="0"/>
          <w:marTop w:val="0"/>
          <w:marBottom w:val="0"/>
          <w:divBdr>
            <w:top w:val="none" w:sz="0" w:space="0" w:color="auto"/>
            <w:left w:val="none" w:sz="0" w:space="0" w:color="auto"/>
            <w:bottom w:val="none" w:sz="0" w:space="0" w:color="auto"/>
            <w:right w:val="none" w:sz="0" w:space="0" w:color="auto"/>
          </w:divBdr>
        </w:div>
        <w:div w:id="1036126882">
          <w:marLeft w:val="0"/>
          <w:marRight w:val="0"/>
          <w:marTop w:val="0"/>
          <w:marBottom w:val="0"/>
          <w:divBdr>
            <w:top w:val="none" w:sz="0" w:space="0" w:color="auto"/>
            <w:left w:val="none" w:sz="0" w:space="0" w:color="auto"/>
            <w:bottom w:val="none" w:sz="0" w:space="0" w:color="auto"/>
            <w:right w:val="none" w:sz="0" w:space="0" w:color="auto"/>
          </w:divBdr>
        </w:div>
        <w:div w:id="1997682960">
          <w:marLeft w:val="0"/>
          <w:marRight w:val="0"/>
          <w:marTop w:val="0"/>
          <w:marBottom w:val="0"/>
          <w:divBdr>
            <w:top w:val="none" w:sz="0" w:space="0" w:color="auto"/>
            <w:left w:val="none" w:sz="0" w:space="0" w:color="auto"/>
            <w:bottom w:val="none" w:sz="0" w:space="0" w:color="auto"/>
            <w:right w:val="none" w:sz="0" w:space="0" w:color="auto"/>
          </w:divBdr>
        </w:div>
        <w:div w:id="631247697">
          <w:marLeft w:val="0"/>
          <w:marRight w:val="0"/>
          <w:marTop w:val="0"/>
          <w:marBottom w:val="0"/>
          <w:divBdr>
            <w:top w:val="none" w:sz="0" w:space="0" w:color="auto"/>
            <w:left w:val="none" w:sz="0" w:space="0" w:color="auto"/>
            <w:bottom w:val="none" w:sz="0" w:space="0" w:color="auto"/>
            <w:right w:val="none" w:sz="0" w:space="0" w:color="auto"/>
          </w:divBdr>
        </w:div>
        <w:div w:id="618535606">
          <w:marLeft w:val="0"/>
          <w:marRight w:val="0"/>
          <w:marTop w:val="0"/>
          <w:marBottom w:val="0"/>
          <w:divBdr>
            <w:top w:val="none" w:sz="0" w:space="0" w:color="auto"/>
            <w:left w:val="none" w:sz="0" w:space="0" w:color="auto"/>
            <w:bottom w:val="none" w:sz="0" w:space="0" w:color="auto"/>
            <w:right w:val="none" w:sz="0" w:space="0" w:color="auto"/>
          </w:divBdr>
        </w:div>
        <w:div w:id="1307122150">
          <w:marLeft w:val="0"/>
          <w:marRight w:val="0"/>
          <w:marTop w:val="0"/>
          <w:marBottom w:val="0"/>
          <w:divBdr>
            <w:top w:val="none" w:sz="0" w:space="0" w:color="auto"/>
            <w:left w:val="none" w:sz="0" w:space="0" w:color="auto"/>
            <w:bottom w:val="none" w:sz="0" w:space="0" w:color="auto"/>
            <w:right w:val="none" w:sz="0" w:space="0" w:color="auto"/>
          </w:divBdr>
        </w:div>
        <w:div w:id="715083361">
          <w:marLeft w:val="0"/>
          <w:marRight w:val="0"/>
          <w:marTop w:val="0"/>
          <w:marBottom w:val="0"/>
          <w:divBdr>
            <w:top w:val="none" w:sz="0" w:space="0" w:color="auto"/>
            <w:left w:val="none" w:sz="0" w:space="0" w:color="auto"/>
            <w:bottom w:val="none" w:sz="0" w:space="0" w:color="auto"/>
            <w:right w:val="none" w:sz="0" w:space="0" w:color="auto"/>
          </w:divBdr>
        </w:div>
        <w:div w:id="2092965729">
          <w:marLeft w:val="0"/>
          <w:marRight w:val="0"/>
          <w:marTop w:val="0"/>
          <w:marBottom w:val="0"/>
          <w:divBdr>
            <w:top w:val="none" w:sz="0" w:space="0" w:color="auto"/>
            <w:left w:val="none" w:sz="0" w:space="0" w:color="auto"/>
            <w:bottom w:val="none" w:sz="0" w:space="0" w:color="auto"/>
            <w:right w:val="none" w:sz="0" w:space="0" w:color="auto"/>
          </w:divBdr>
        </w:div>
        <w:div w:id="1707290578">
          <w:marLeft w:val="0"/>
          <w:marRight w:val="0"/>
          <w:marTop w:val="0"/>
          <w:marBottom w:val="0"/>
          <w:divBdr>
            <w:top w:val="none" w:sz="0" w:space="0" w:color="auto"/>
            <w:left w:val="none" w:sz="0" w:space="0" w:color="auto"/>
            <w:bottom w:val="none" w:sz="0" w:space="0" w:color="auto"/>
            <w:right w:val="none" w:sz="0" w:space="0" w:color="auto"/>
          </w:divBdr>
        </w:div>
        <w:div w:id="833450797">
          <w:marLeft w:val="0"/>
          <w:marRight w:val="0"/>
          <w:marTop w:val="0"/>
          <w:marBottom w:val="0"/>
          <w:divBdr>
            <w:top w:val="none" w:sz="0" w:space="0" w:color="auto"/>
            <w:left w:val="none" w:sz="0" w:space="0" w:color="auto"/>
            <w:bottom w:val="none" w:sz="0" w:space="0" w:color="auto"/>
            <w:right w:val="none" w:sz="0" w:space="0" w:color="auto"/>
          </w:divBdr>
        </w:div>
        <w:div w:id="487092683">
          <w:marLeft w:val="0"/>
          <w:marRight w:val="0"/>
          <w:marTop w:val="0"/>
          <w:marBottom w:val="0"/>
          <w:divBdr>
            <w:top w:val="none" w:sz="0" w:space="0" w:color="auto"/>
            <w:left w:val="none" w:sz="0" w:space="0" w:color="auto"/>
            <w:bottom w:val="none" w:sz="0" w:space="0" w:color="auto"/>
            <w:right w:val="none" w:sz="0" w:space="0" w:color="auto"/>
          </w:divBdr>
        </w:div>
        <w:div w:id="630523283">
          <w:marLeft w:val="0"/>
          <w:marRight w:val="0"/>
          <w:marTop w:val="0"/>
          <w:marBottom w:val="0"/>
          <w:divBdr>
            <w:top w:val="none" w:sz="0" w:space="0" w:color="auto"/>
            <w:left w:val="none" w:sz="0" w:space="0" w:color="auto"/>
            <w:bottom w:val="none" w:sz="0" w:space="0" w:color="auto"/>
            <w:right w:val="none" w:sz="0" w:space="0" w:color="auto"/>
          </w:divBdr>
        </w:div>
        <w:div w:id="1839614683">
          <w:marLeft w:val="0"/>
          <w:marRight w:val="0"/>
          <w:marTop w:val="0"/>
          <w:marBottom w:val="0"/>
          <w:divBdr>
            <w:top w:val="none" w:sz="0" w:space="0" w:color="auto"/>
            <w:left w:val="none" w:sz="0" w:space="0" w:color="auto"/>
            <w:bottom w:val="none" w:sz="0" w:space="0" w:color="auto"/>
            <w:right w:val="none" w:sz="0" w:space="0" w:color="auto"/>
          </w:divBdr>
        </w:div>
        <w:div w:id="1392734639">
          <w:marLeft w:val="0"/>
          <w:marRight w:val="0"/>
          <w:marTop w:val="0"/>
          <w:marBottom w:val="0"/>
          <w:divBdr>
            <w:top w:val="none" w:sz="0" w:space="0" w:color="auto"/>
            <w:left w:val="none" w:sz="0" w:space="0" w:color="auto"/>
            <w:bottom w:val="none" w:sz="0" w:space="0" w:color="auto"/>
            <w:right w:val="none" w:sz="0" w:space="0" w:color="auto"/>
          </w:divBdr>
        </w:div>
        <w:div w:id="1922442956">
          <w:marLeft w:val="0"/>
          <w:marRight w:val="0"/>
          <w:marTop w:val="0"/>
          <w:marBottom w:val="0"/>
          <w:divBdr>
            <w:top w:val="none" w:sz="0" w:space="0" w:color="auto"/>
            <w:left w:val="none" w:sz="0" w:space="0" w:color="auto"/>
            <w:bottom w:val="none" w:sz="0" w:space="0" w:color="auto"/>
            <w:right w:val="none" w:sz="0" w:space="0" w:color="auto"/>
          </w:divBdr>
        </w:div>
        <w:div w:id="2114746483">
          <w:marLeft w:val="0"/>
          <w:marRight w:val="0"/>
          <w:marTop w:val="0"/>
          <w:marBottom w:val="0"/>
          <w:divBdr>
            <w:top w:val="none" w:sz="0" w:space="0" w:color="auto"/>
            <w:left w:val="none" w:sz="0" w:space="0" w:color="auto"/>
            <w:bottom w:val="none" w:sz="0" w:space="0" w:color="auto"/>
            <w:right w:val="none" w:sz="0" w:space="0" w:color="auto"/>
          </w:divBdr>
        </w:div>
        <w:div w:id="2004963433">
          <w:marLeft w:val="0"/>
          <w:marRight w:val="0"/>
          <w:marTop w:val="0"/>
          <w:marBottom w:val="0"/>
          <w:divBdr>
            <w:top w:val="none" w:sz="0" w:space="0" w:color="auto"/>
            <w:left w:val="none" w:sz="0" w:space="0" w:color="auto"/>
            <w:bottom w:val="none" w:sz="0" w:space="0" w:color="auto"/>
            <w:right w:val="none" w:sz="0" w:space="0" w:color="auto"/>
          </w:divBdr>
        </w:div>
        <w:div w:id="1564365885">
          <w:marLeft w:val="0"/>
          <w:marRight w:val="0"/>
          <w:marTop w:val="0"/>
          <w:marBottom w:val="0"/>
          <w:divBdr>
            <w:top w:val="none" w:sz="0" w:space="0" w:color="auto"/>
            <w:left w:val="none" w:sz="0" w:space="0" w:color="auto"/>
            <w:bottom w:val="none" w:sz="0" w:space="0" w:color="auto"/>
            <w:right w:val="none" w:sz="0" w:space="0" w:color="auto"/>
          </w:divBdr>
        </w:div>
        <w:div w:id="1130367979">
          <w:marLeft w:val="0"/>
          <w:marRight w:val="0"/>
          <w:marTop w:val="0"/>
          <w:marBottom w:val="0"/>
          <w:divBdr>
            <w:top w:val="none" w:sz="0" w:space="0" w:color="auto"/>
            <w:left w:val="none" w:sz="0" w:space="0" w:color="auto"/>
            <w:bottom w:val="none" w:sz="0" w:space="0" w:color="auto"/>
            <w:right w:val="none" w:sz="0" w:space="0" w:color="auto"/>
          </w:divBdr>
        </w:div>
        <w:div w:id="1138767034">
          <w:marLeft w:val="0"/>
          <w:marRight w:val="0"/>
          <w:marTop w:val="0"/>
          <w:marBottom w:val="0"/>
          <w:divBdr>
            <w:top w:val="none" w:sz="0" w:space="0" w:color="auto"/>
            <w:left w:val="none" w:sz="0" w:space="0" w:color="auto"/>
            <w:bottom w:val="none" w:sz="0" w:space="0" w:color="auto"/>
            <w:right w:val="none" w:sz="0" w:space="0" w:color="auto"/>
          </w:divBdr>
        </w:div>
        <w:div w:id="1520853575">
          <w:marLeft w:val="0"/>
          <w:marRight w:val="0"/>
          <w:marTop w:val="0"/>
          <w:marBottom w:val="0"/>
          <w:divBdr>
            <w:top w:val="none" w:sz="0" w:space="0" w:color="auto"/>
            <w:left w:val="none" w:sz="0" w:space="0" w:color="auto"/>
            <w:bottom w:val="none" w:sz="0" w:space="0" w:color="auto"/>
            <w:right w:val="none" w:sz="0" w:space="0" w:color="auto"/>
          </w:divBdr>
        </w:div>
        <w:div w:id="1534995410">
          <w:marLeft w:val="0"/>
          <w:marRight w:val="0"/>
          <w:marTop w:val="0"/>
          <w:marBottom w:val="0"/>
          <w:divBdr>
            <w:top w:val="none" w:sz="0" w:space="0" w:color="auto"/>
            <w:left w:val="none" w:sz="0" w:space="0" w:color="auto"/>
            <w:bottom w:val="none" w:sz="0" w:space="0" w:color="auto"/>
            <w:right w:val="none" w:sz="0" w:space="0" w:color="auto"/>
          </w:divBdr>
        </w:div>
        <w:div w:id="972321932">
          <w:marLeft w:val="0"/>
          <w:marRight w:val="0"/>
          <w:marTop w:val="0"/>
          <w:marBottom w:val="0"/>
          <w:divBdr>
            <w:top w:val="none" w:sz="0" w:space="0" w:color="auto"/>
            <w:left w:val="none" w:sz="0" w:space="0" w:color="auto"/>
            <w:bottom w:val="none" w:sz="0" w:space="0" w:color="auto"/>
            <w:right w:val="none" w:sz="0" w:space="0" w:color="auto"/>
          </w:divBdr>
        </w:div>
        <w:div w:id="1457210755">
          <w:marLeft w:val="0"/>
          <w:marRight w:val="0"/>
          <w:marTop w:val="0"/>
          <w:marBottom w:val="0"/>
          <w:divBdr>
            <w:top w:val="none" w:sz="0" w:space="0" w:color="auto"/>
            <w:left w:val="none" w:sz="0" w:space="0" w:color="auto"/>
            <w:bottom w:val="none" w:sz="0" w:space="0" w:color="auto"/>
            <w:right w:val="none" w:sz="0" w:space="0" w:color="auto"/>
          </w:divBdr>
        </w:div>
        <w:div w:id="1642031692">
          <w:marLeft w:val="0"/>
          <w:marRight w:val="0"/>
          <w:marTop w:val="0"/>
          <w:marBottom w:val="0"/>
          <w:divBdr>
            <w:top w:val="none" w:sz="0" w:space="0" w:color="auto"/>
            <w:left w:val="none" w:sz="0" w:space="0" w:color="auto"/>
            <w:bottom w:val="none" w:sz="0" w:space="0" w:color="auto"/>
            <w:right w:val="none" w:sz="0" w:space="0" w:color="auto"/>
          </w:divBdr>
        </w:div>
        <w:div w:id="521356361">
          <w:marLeft w:val="0"/>
          <w:marRight w:val="0"/>
          <w:marTop w:val="0"/>
          <w:marBottom w:val="0"/>
          <w:divBdr>
            <w:top w:val="none" w:sz="0" w:space="0" w:color="auto"/>
            <w:left w:val="none" w:sz="0" w:space="0" w:color="auto"/>
            <w:bottom w:val="none" w:sz="0" w:space="0" w:color="auto"/>
            <w:right w:val="none" w:sz="0" w:space="0" w:color="auto"/>
          </w:divBdr>
        </w:div>
        <w:div w:id="1091245724">
          <w:marLeft w:val="0"/>
          <w:marRight w:val="0"/>
          <w:marTop w:val="0"/>
          <w:marBottom w:val="0"/>
          <w:divBdr>
            <w:top w:val="none" w:sz="0" w:space="0" w:color="auto"/>
            <w:left w:val="none" w:sz="0" w:space="0" w:color="auto"/>
            <w:bottom w:val="none" w:sz="0" w:space="0" w:color="auto"/>
            <w:right w:val="none" w:sz="0" w:space="0" w:color="auto"/>
          </w:divBdr>
        </w:div>
        <w:div w:id="1876650883">
          <w:marLeft w:val="0"/>
          <w:marRight w:val="0"/>
          <w:marTop w:val="0"/>
          <w:marBottom w:val="0"/>
          <w:divBdr>
            <w:top w:val="none" w:sz="0" w:space="0" w:color="auto"/>
            <w:left w:val="none" w:sz="0" w:space="0" w:color="auto"/>
            <w:bottom w:val="none" w:sz="0" w:space="0" w:color="auto"/>
            <w:right w:val="none" w:sz="0" w:space="0" w:color="auto"/>
          </w:divBdr>
        </w:div>
        <w:div w:id="867067879">
          <w:marLeft w:val="0"/>
          <w:marRight w:val="0"/>
          <w:marTop w:val="0"/>
          <w:marBottom w:val="0"/>
          <w:divBdr>
            <w:top w:val="none" w:sz="0" w:space="0" w:color="auto"/>
            <w:left w:val="none" w:sz="0" w:space="0" w:color="auto"/>
            <w:bottom w:val="none" w:sz="0" w:space="0" w:color="auto"/>
            <w:right w:val="none" w:sz="0" w:space="0" w:color="auto"/>
          </w:divBdr>
        </w:div>
        <w:div w:id="802693292">
          <w:marLeft w:val="0"/>
          <w:marRight w:val="0"/>
          <w:marTop w:val="0"/>
          <w:marBottom w:val="0"/>
          <w:divBdr>
            <w:top w:val="none" w:sz="0" w:space="0" w:color="auto"/>
            <w:left w:val="none" w:sz="0" w:space="0" w:color="auto"/>
            <w:bottom w:val="none" w:sz="0" w:space="0" w:color="auto"/>
            <w:right w:val="none" w:sz="0" w:space="0" w:color="auto"/>
          </w:divBdr>
        </w:div>
        <w:div w:id="1887133428">
          <w:marLeft w:val="0"/>
          <w:marRight w:val="0"/>
          <w:marTop w:val="0"/>
          <w:marBottom w:val="0"/>
          <w:divBdr>
            <w:top w:val="none" w:sz="0" w:space="0" w:color="auto"/>
            <w:left w:val="none" w:sz="0" w:space="0" w:color="auto"/>
            <w:bottom w:val="none" w:sz="0" w:space="0" w:color="auto"/>
            <w:right w:val="none" w:sz="0" w:space="0" w:color="auto"/>
          </w:divBdr>
        </w:div>
        <w:div w:id="1537087001">
          <w:marLeft w:val="0"/>
          <w:marRight w:val="0"/>
          <w:marTop w:val="0"/>
          <w:marBottom w:val="0"/>
          <w:divBdr>
            <w:top w:val="none" w:sz="0" w:space="0" w:color="auto"/>
            <w:left w:val="none" w:sz="0" w:space="0" w:color="auto"/>
            <w:bottom w:val="none" w:sz="0" w:space="0" w:color="auto"/>
            <w:right w:val="none" w:sz="0" w:space="0" w:color="auto"/>
          </w:divBdr>
        </w:div>
        <w:div w:id="1021784833">
          <w:marLeft w:val="0"/>
          <w:marRight w:val="0"/>
          <w:marTop w:val="0"/>
          <w:marBottom w:val="0"/>
          <w:divBdr>
            <w:top w:val="none" w:sz="0" w:space="0" w:color="auto"/>
            <w:left w:val="none" w:sz="0" w:space="0" w:color="auto"/>
            <w:bottom w:val="none" w:sz="0" w:space="0" w:color="auto"/>
            <w:right w:val="none" w:sz="0" w:space="0" w:color="auto"/>
          </w:divBdr>
        </w:div>
        <w:div w:id="864178188">
          <w:marLeft w:val="0"/>
          <w:marRight w:val="0"/>
          <w:marTop w:val="0"/>
          <w:marBottom w:val="0"/>
          <w:divBdr>
            <w:top w:val="none" w:sz="0" w:space="0" w:color="auto"/>
            <w:left w:val="none" w:sz="0" w:space="0" w:color="auto"/>
            <w:bottom w:val="none" w:sz="0" w:space="0" w:color="auto"/>
            <w:right w:val="none" w:sz="0" w:space="0" w:color="auto"/>
          </w:divBdr>
        </w:div>
        <w:div w:id="245648280">
          <w:marLeft w:val="0"/>
          <w:marRight w:val="0"/>
          <w:marTop w:val="0"/>
          <w:marBottom w:val="0"/>
          <w:divBdr>
            <w:top w:val="none" w:sz="0" w:space="0" w:color="auto"/>
            <w:left w:val="none" w:sz="0" w:space="0" w:color="auto"/>
            <w:bottom w:val="none" w:sz="0" w:space="0" w:color="auto"/>
            <w:right w:val="none" w:sz="0" w:space="0" w:color="auto"/>
          </w:divBdr>
        </w:div>
        <w:div w:id="754667888">
          <w:marLeft w:val="0"/>
          <w:marRight w:val="0"/>
          <w:marTop w:val="0"/>
          <w:marBottom w:val="0"/>
          <w:divBdr>
            <w:top w:val="none" w:sz="0" w:space="0" w:color="auto"/>
            <w:left w:val="none" w:sz="0" w:space="0" w:color="auto"/>
            <w:bottom w:val="none" w:sz="0" w:space="0" w:color="auto"/>
            <w:right w:val="none" w:sz="0" w:space="0" w:color="auto"/>
          </w:divBdr>
        </w:div>
        <w:div w:id="1364207729">
          <w:marLeft w:val="0"/>
          <w:marRight w:val="0"/>
          <w:marTop w:val="0"/>
          <w:marBottom w:val="0"/>
          <w:divBdr>
            <w:top w:val="none" w:sz="0" w:space="0" w:color="auto"/>
            <w:left w:val="none" w:sz="0" w:space="0" w:color="auto"/>
            <w:bottom w:val="none" w:sz="0" w:space="0" w:color="auto"/>
            <w:right w:val="none" w:sz="0" w:space="0" w:color="auto"/>
          </w:divBdr>
        </w:div>
        <w:div w:id="498082624">
          <w:marLeft w:val="0"/>
          <w:marRight w:val="0"/>
          <w:marTop w:val="0"/>
          <w:marBottom w:val="0"/>
          <w:divBdr>
            <w:top w:val="none" w:sz="0" w:space="0" w:color="auto"/>
            <w:left w:val="none" w:sz="0" w:space="0" w:color="auto"/>
            <w:bottom w:val="none" w:sz="0" w:space="0" w:color="auto"/>
            <w:right w:val="none" w:sz="0" w:space="0" w:color="auto"/>
          </w:divBdr>
        </w:div>
        <w:div w:id="1544099767">
          <w:marLeft w:val="0"/>
          <w:marRight w:val="0"/>
          <w:marTop w:val="0"/>
          <w:marBottom w:val="0"/>
          <w:divBdr>
            <w:top w:val="none" w:sz="0" w:space="0" w:color="auto"/>
            <w:left w:val="none" w:sz="0" w:space="0" w:color="auto"/>
            <w:bottom w:val="none" w:sz="0" w:space="0" w:color="auto"/>
            <w:right w:val="none" w:sz="0" w:space="0" w:color="auto"/>
          </w:divBdr>
        </w:div>
        <w:div w:id="1717851226">
          <w:marLeft w:val="0"/>
          <w:marRight w:val="0"/>
          <w:marTop w:val="0"/>
          <w:marBottom w:val="0"/>
          <w:divBdr>
            <w:top w:val="none" w:sz="0" w:space="0" w:color="auto"/>
            <w:left w:val="none" w:sz="0" w:space="0" w:color="auto"/>
            <w:bottom w:val="none" w:sz="0" w:space="0" w:color="auto"/>
            <w:right w:val="none" w:sz="0" w:space="0" w:color="auto"/>
          </w:divBdr>
        </w:div>
        <w:div w:id="765461709">
          <w:marLeft w:val="0"/>
          <w:marRight w:val="0"/>
          <w:marTop w:val="0"/>
          <w:marBottom w:val="0"/>
          <w:divBdr>
            <w:top w:val="none" w:sz="0" w:space="0" w:color="auto"/>
            <w:left w:val="none" w:sz="0" w:space="0" w:color="auto"/>
            <w:bottom w:val="none" w:sz="0" w:space="0" w:color="auto"/>
            <w:right w:val="none" w:sz="0" w:space="0" w:color="auto"/>
          </w:divBdr>
        </w:div>
        <w:div w:id="1016151835">
          <w:marLeft w:val="0"/>
          <w:marRight w:val="0"/>
          <w:marTop w:val="0"/>
          <w:marBottom w:val="0"/>
          <w:divBdr>
            <w:top w:val="none" w:sz="0" w:space="0" w:color="auto"/>
            <w:left w:val="none" w:sz="0" w:space="0" w:color="auto"/>
            <w:bottom w:val="none" w:sz="0" w:space="0" w:color="auto"/>
            <w:right w:val="none" w:sz="0" w:space="0" w:color="auto"/>
          </w:divBdr>
        </w:div>
        <w:div w:id="460078884">
          <w:marLeft w:val="0"/>
          <w:marRight w:val="0"/>
          <w:marTop w:val="0"/>
          <w:marBottom w:val="0"/>
          <w:divBdr>
            <w:top w:val="none" w:sz="0" w:space="0" w:color="auto"/>
            <w:left w:val="none" w:sz="0" w:space="0" w:color="auto"/>
            <w:bottom w:val="none" w:sz="0" w:space="0" w:color="auto"/>
            <w:right w:val="none" w:sz="0" w:space="0" w:color="auto"/>
          </w:divBdr>
        </w:div>
        <w:div w:id="1878469848">
          <w:marLeft w:val="0"/>
          <w:marRight w:val="0"/>
          <w:marTop w:val="0"/>
          <w:marBottom w:val="0"/>
          <w:divBdr>
            <w:top w:val="none" w:sz="0" w:space="0" w:color="auto"/>
            <w:left w:val="none" w:sz="0" w:space="0" w:color="auto"/>
            <w:bottom w:val="none" w:sz="0" w:space="0" w:color="auto"/>
            <w:right w:val="none" w:sz="0" w:space="0" w:color="auto"/>
          </w:divBdr>
        </w:div>
        <w:div w:id="1704551919">
          <w:marLeft w:val="0"/>
          <w:marRight w:val="0"/>
          <w:marTop w:val="0"/>
          <w:marBottom w:val="0"/>
          <w:divBdr>
            <w:top w:val="none" w:sz="0" w:space="0" w:color="auto"/>
            <w:left w:val="none" w:sz="0" w:space="0" w:color="auto"/>
            <w:bottom w:val="none" w:sz="0" w:space="0" w:color="auto"/>
            <w:right w:val="none" w:sz="0" w:space="0" w:color="auto"/>
          </w:divBdr>
        </w:div>
        <w:div w:id="984167825">
          <w:marLeft w:val="0"/>
          <w:marRight w:val="0"/>
          <w:marTop w:val="0"/>
          <w:marBottom w:val="0"/>
          <w:divBdr>
            <w:top w:val="none" w:sz="0" w:space="0" w:color="auto"/>
            <w:left w:val="none" w:sz="0" w:space="0" w:color="auto"/>
            <w:bottom w:val="none" w:sz="0" w:space="0" w:color="auto"/>
            <w:right w:val="none" w:sz="0" w:space="0" w:color="auto"/>
          </w:divBdr>
        </w:div>
        <w:div w:id="547688716">
          <w:marLeft w:val="0"/>
          <w:marRight w:val="0"/>
          <w:marTop w:val="0"/>
          <w:marBottom w:val="0"/>
          <w:divBdr>
            <w:top w:val="none" w:sz="0" w:space="0" w:color="auto"/>
            <w:left w:val="none" w:sz="0" w:space="0" w:color="auto"/>
            <w:bottom w:val="none" w:sz="0" w:space="0" w:color="auto"/>
            <w:right w:val="none" w:sz="0" w:space="0" w:color="auto"/>
          </w:divBdr>
        </w:div>
        <w:div w:id="51927763">
          <w:marLeft w:val="0"/>
          <w:marRight w:val="0"/>
          <w:marTop w:val="0"/>
          <w:marBottom w:val="0"/>
          <w:divBdr>
            <w:top w:val="none" w:sz="0" w:space="0" w:color="auto"/>
            <w:left w:val="none" w:sz="0" w:space="0" w:color="auto"/>
            <w:bottom w:val="none" w:sz="0" w:space="0" w:color="auto"/>
            <w:right w:val="none" w:sz="0" w:space="0" w:color="auto"/>
          </w:divBdr>
        </w:div>
        <w:div w:id="2114325799">
          <w:marLeft w:val="0"/>
          <w:marRight w:val="0"/>
          <w:marTop w:val="0"/>
          <w:marBottom w:val="0"/>
          <w:divBdr>
            <w:top w:val="none" w:sz="0" w:space="0" w:color="auto"/>
            <w:left w:val="none" w:sz="0" w:space="0" w:color="auto"/>
            <w:bottom w:val="none" w:sz="0" w:space="0" w:color="auto"/>
            <w:right w:val="none" w:sz="0" w:space="0" w:color="auto"/>
          </w:divBdr>
        </w:div>
        <w:div w:id="509418939">
          <w:marLeft w:val="0"/>
          <w:marRight w:val="0"/>
          <w:marTop w:val="0"/>
          <w:marBottom w:val="0"/>
          <w:divBdr>
            <w:top w:val="none" w:sz="0" w:space="0" w:color="auto"/>
            <w:left w:val="none" w:sz="0" w:space="0" w:color="auto"/>
            <w:bottom w:val="none" w:sz="0" w:space="0" w:color="auto"/>
            <w:right w:val="none" w:sz="0" w:space="0" w:color="auto"/>
          </w:divBdr>
        </w:div>
        <w:div w:id="349382391">
          <w:marLeft w:val="0"/>
          <w:marRight w:val="0"/>
          <w:marTop w:val="0"/>
          <w:marBottom w:val="0"/>
          <w:divBdr>
            <w:top w:val="none" w:sz="0" w:space="0" w:color="auto"/>
            <w:left w:val="none" w:sz="0" w:space="0" w:color="auto"/>
            <w:bottom w:val="none" w:sz="0" w:space="0" w:color="auto"/>
            <w:right w:val="none" w:sz="0" w:space="0" w:color="auto"/>
          </w:divBdr>
        </w:div>
        <w:div w:id="1807696761">
          <w:marLeft w:val="0"/>
          <w:marRight w:val="0"/>
          <w:marTop w:val="0"/>
          <w:marBottom w:val="0"/>
          <w:divBdr>
            <w:top w:val="none" w:sz="0" w:space="0" w:color="auto"/>
            <w:left w:val="none" w:sz="0" w:space="0" w:color="auto"/>
            <w:bottom w:val="none" w:sz="0" w:space="0" w:color="auto"/>
            <w:right w:val="none" w:sz="0" w:space="0" w:color="auto"/>
          </w:divBdr>
        </w:div>
        <w:div w:id="567612400">
          <w:marLeft w:val="0"/>
          <w:marRight w:val="0"/>
          <w:marTop w:val="0"/>
          <w:marBottom w:val="0"/>
          <w:divBdr>
            <w:top w:val="none" w:sz="0" w:space="0" w:color="auto"/>
            <w:left w:val="none" w:sz="0" w:space="0" w:color="auto"/>
            <w:bottom w:val="none" w:sz="0" w:space="0" w:color="auto"/>
            <w:right w:val="none" w:sz="0" w:space="0" w:color="auto"/>
          </w:divBdr>
        </w:div>
        <w:div w:id="1759054627">
          <w:marLeft w:val="0"/>
          <w:marRight w:val="0"/>
          <w:marTop w:val="0"/>
          <w:marBottom w:val="0"/>
          <w:divBdr>
            <w:top w:val="none" w:sz="0" w:space="0" w:color="auto"/>
            <w:left w:val="none" w:sz="0" w:space="0" w:color="auto"/>
            <w:bottom w:val="none" w:sz="0" w:space="0" w:color="auto"/>
            <w:right w:val="none" w:sz="0" w:space="0" w:color="auto"/>
          </w:divBdr>
        </w:div>
        <w:div w:id="1523393478">
          <w:marLeft w:val="0"/>
          <w:marRight w:val="0"/>
          <w:marTop w:val="0"/>
          <w:marBottom w:val="0"/>
          <w:divBdr>
            <w:top w:val="none" w:sz="0" w:space="0" w:color="auto"/>
            <w:left w:val="none" w:sz="0" w:space="0" w:color="auto"/>
            <w:bottom w:val="none" w:sz="0" w:space="0" w:color="auto"/>
            <w:right w:val="none" w:sz="0" w:space="0" w:color="auto"/>
          </w:divBdr>
        </w:div>
        <w:div w:id="1797140908">
          <w:marLeft w:val="0"/>
          <w:marRight w:val="0"/>
          <w:marTop w:val="0"/>
          <w:marBottom w:val="0"/>
          <w:divBdr>
            <w:top w:val="none" w:sz="0" w:space="0" w:color="auto"/>
            <w:left w:val="none" w:sz="0" w:space="0" w:color="auto"/>
            <w:bottom w:val="none" w:sz="0" w:space="0" w:color="auto"/>
            <w:right w:val="none" w:sz="0" w:space="0" w:color="auto"/>
          </w:divBdr>
        </w:div>
        <w:div w:id="872232139">
          <w:marLeft w:val="0"/>
          <w:marRight w:val="0"/>
          <w:marTop w:val="0"/>
          <w:marBottom w:val="0"/>
          <w:divBdr>
            <w:top w:val="none" w:sz="0" w:space="0" w:color="auto"/>
            <w:left w:val="none" w:sz="0" w:space="0" w:color="auto"/>
            <w:bottom w:val="none" w:sz="0" w:space="0" w:color="auto"/>
            <w:right w:val="none" w:sz="0" w:space="0" w:color="auto"/>
          </w:divBdr>
        </w:div>
        <w:div w:id="1975914863">
          <w:marLeft w:val="0"/>
          <w:marRight w:val="0"/>
          <w:marTop w:val="0"/>
          <w:marBottom w:val="0"/>
          <w:divBdr>
            <w:top w:val="none" w:sz="0" w:space="0" w:color="auto"/>
            <w:left w:val="none" w:sz="0" w:space="0" w:color="auto"/>
            <w:bottom w:val="none" w:sz="0" w:space="0" w:color="auto"/>
            <w:right w:val="none" w:sz="0" w:space="0" w:color="auto"/>
          </w:divBdr>
        </w:div>
        <w:div w:id="1791897541">
          <w:marLeft w:val="0"/>
          <w:marRight w:val="0"/>
          <w:marTop w:val="0"/>
          <w:marBottom w:val="0"/>
          <w:divBdr>
            <w:top w:val="none" w:sz="0" w:space="0" w:color="auto"/>
            <w:left w:val="none" w:sz="0" w:space="0" w:color="auto"/>
            <w:bottom w:val="none" w:sz="0" w:space="0" w:color="auto"/>
            <w:right w:val="none" w:sz="0" w:space="0" w:color="auto"/>
          </w:divBdr>
        </w:div>
        <w:div w:id="813914872">
          <w:marLeft w:val="0"/>
          <w:marRight w:val="0"/>
          <w:marTop w:val="0"/>
          <w:marBottom w:val="0"/>
          <w:divBdr>
            <w:top w:val="none" w:sz="0" w:space="0" w:color="auto"/>
            <w:left w:val="none" w:sz="0" w:space="0" w:color="auto"/>
            <w:bottom w:val="none" w:sz="0" w:space="0" w:color="auto"/>
            <w:right w:val="none" w:sz="0" w:space="0" w:color="auto"/>
          </w:divBdr>
        </w:div>
        <w:div w:id="1963340617">
          <w:marLeft w:val="0"/>
          <w:marRight w:val="0"/>
          <w:marTop w:val="0"/>
          <w:marBottom w:val="0"/>
          <w:divBdr>
            <w:top w:val="none" w:sz="0" w:space="0" w:color="auto"/>
            <w:left w:val="none" w:sz="0" w:space="0" w:color="auto"/>
            <w:bottom w:val="none" w:sz="0" w:space="0" w:color="auto"/>
            <w:right w:val="none" w:sz="0" w:space="0" w:color="auto"/>
          </w:divBdr>
        </w:div>
        <w:div w:id="67851611">
          <w:marLeft w:val="0"/>
          <w:marRight w:val="0"/>
          <w:marTop w:val="0"/>
          <w:marBottom w:val="0"/>
          <w:divBdr>
            <w:top w:val="none" w:sz="0" w:space="0" w:color="auto"/>
            <w:left w:val="none" w:sz="0" w:space="0" w:color="auto"/>
            <w:bottom w:val="none" w:sz="0" w:space="0" w:color="auto"/>
            <w:right w:val="none" w:sz="0" w:space="0" w:color="auto"/>
          </w:divBdr>
        </w:div>
        <w:div w:id="448472398">
          <w:marLeft w:val="0"/>
          <w:marRight w:val="0"/>
          <w:marTop w:val="0"/>
          <w:marBottom w:val="0"/>
          <w:divBdr>
            <w:top w:val="none" w:sz="0" w:space="0" w:color="auto"/>
            <w:left w:val="none" w:sz="0" w:space="0" w:color="auto"/>
            <w:bottom w:val="none" w:sz="0" w:space="0" w:color="auto"/>
            <w:right w:val="none" w:sz="0" w:space="0" w:color="auto"/>
          </w:divBdr>
        </w:div>
        <w:div w:id="1096361285">
          <w:marLeft w:val="0"/>
          <w:marRight w:val="0"/>
          <w:marTop w:val="0"/>
          <w:marBottom w:val="0"/>
          <w:divBdr>
            <w:top w:val="none" w:sz="0" w:space="0" w:color="auto"/>
            <w:left w:val="none" w:sz="0" w:space="0" w:color="auto"/>
            <w:bottom w:val="none" w:sz="0" w:space="0" w:color="auto"/>
            <w:right w:val="none" w:sz="0" w:space="0" w:color="auto"/>
          </w:divBdr>
        </w:div>
        <w:div w:id="1546482478">
          <w:marLeft w:val="0"/>
          <w:marRight w:val="0"/>
          <w:marTop w:val="0"/>
          <w:marBottom w:val="0"/>
          <w:divBdr>
            <w:top w:val="none" w:sz="0" w:space="0" w:color="auto"/>
            <w:left w:val="none" w:sz="0" w:space="0" w:color="auto"/>
            <w:bottom w:val="none" w:sz="0" w:space="0" w:color="auto"/>
            <w:right w:val="none" w:sz="0" w:space="0" w:color="auto"/>
          </w:divBdr>
        </w:div>
        <w:div w:id="1603342491">
          <w:marLeft w:val="0"/>
          <w:marRight w:val="0"/>
          <w:marTop w:val="0"/>
          <w:marBottom w:val="0"/>
          <w:divBdr>
            <w:top w:val="none" w:sz="0" w:space="0" w:color="auto"/>
            <w:left w:val="none" w:sz="0" w:space="0" w:color="auto"/>
            <w:bottom w:val="none" w:sz="0" w:space="0" w:color="auto"/>
            <w:right w:val="none" w:sz="0" w:space="0" w:color="auto"/>
          </w:divBdr>
        </w:div>
        <w:div w:id="484473405">
          <w:marLeft w:val="0"/>
          <w:marRight w:val="0"/>
          <w:marTop w:val="0"/>
          <w:marBottom w:val="0"/>
          <w:divBdr>
            <w:top w:val="none" w:sz="0" w:space="0" w:color="auto"/>
            <w:left w:val="none" w:sz="0" w:space="0" w:color="auto"/>
            <w:bottom w:val="none" w:sz="0" w:space="0" w:color="auto"/>
            <w:right w:val="none" w:sz="0" w:space="0" w:color="auto"/>
          </w:divBdr>
        </w:div>
        <w:div w:id="821851065">
          <w:marLeft w:val="0"/>
          <w:marRight w:val="0"/>
          <w:marTop w:val="0"/>
          <w:marBottom w:val="0"/>
          <w:divBdr>
            <w:top w:val="none" w:sz="0" w:space="0" w:color="auto"/>
            <w:left w:val="none" w:sz="0" w:space="0" w:color="auto"/>
            <w:bottom w:val="none" w:sz="0" w:space="0" w:color="auto"/>
            <w:right w:val="none" w:sz="0" w:space="0" w:color="auto"/>
          </w:divBdr>
        </w:div>
        <w:div w:id="664285606">
          <w:marLeft w:val="0"/>
          <w:marRight w:val="0"/>
          <w:marTop w:val="0"/>
          <w:marBottom w:val="0"/>
          <w:divBdr>
            <w:top w:val="none" w:sz="0" w:space="0" w:color="auto"/>
            <w:left w:val="none" w:sz="0" w:space="0" w:color="auto"/>
            <w:bottom w:val="none" w:sz="0" w:space="0" w:color="auto"/>
            <w:right w:val="none" w:sz="0" w:space="0" w:color="auto"/>
          </w:divBdr>
        </w:div>
        <w:div w:id="993794910">
          <w:marLeft w:val="0"/>
          <w:marRight w:val="0"/>
          <w:marTop w:val="0"/>
          <w:marBottom w:val="0"/>
          <w:divBdr>
            <w:top w:val="none" w:sz="0" w:space="0" w:color="auto"/>
            <w:left w:val="none" w:sz="0" w:space="0" w:color="auto"/>
            <w:bottom w:val="none" w:sz="0" w:space="0" w:color="auto"/>
            <w:right w:val="none" w:sz="0" w:space="0" w:color="auto"/>
          </w:divBdr>
        </w:div>
        <w:div w:id="1814828048">
          <w:marLeft w:val="0"/>
          <w:marRight w:val="0"/>
          <w:marTop w:val="0"/>
          <w:marBottom w:val="0"/>
          <w:divBdr>
            <w:top w:val="none" w:sz="0" w:space="0" w:color="auto"/>
            <w:left w:val="none" w:sz="0" w:space="0" w:color="auto"/>
            <w:bottom w:val="none" w:sz="0" w:space="0" w:color="auto"/>
            <w:right w:val="none" w:sz="0" w:space="0" w:color="auto"/>
          </w:divBdr>
        </w:div>
        <w:div w:id="1155295651">
          <w:marLeft w:val="0"/>
          <w:marRight w:val="0"/>
          <w:marTop w:val="0"/>
          <w:marBottom w:val="0"/>
          <w:divBdr>
            <w:top w:val="none" w:sz="0" w:space="0" w:color="auto"/>
            <w:left w:val="none" w:sz="0" w:space="0" w:color="auto"/>
            <w:bottom w:val="none" w:sz="0" w:space="0" w:color="auto"/>
            <w:right w:val="none" w:sz="0" w:space="0" w:color="auto"/>
          </w:divBdr>
        </w:div>
        <w:div w:id="939141771">
          <w:marLeft w:val="0"/>
          <w:marRight w:val="0"/>
          <w:marTop w:val="0"/>
          <w:marBottom w:val="0"/>
          <w:divBdr>
            <w:top w:val="none" w:sz="0" w:space="0" w:color="auto"/>
            <w:left w:val="none" w:sz="0" w:space="0" w:color="auto"/>
            <w:bottom w:val="none" w:sz="0" w:space="0" w:color="auto"/>
            <w:right w:val="none" w:sz="0" w:space="0" w:color="auto"/>
          </w:divBdr>
        </w:div>
        <w:div w:id="733895892">
          <w:marLeft w:val="0"/>
          <w:marRight w:val="0"/>
          <w:marTop w:val="0"/>
          <w:marBottom w:val="0"/>
          <w:divBdr>
            <w:top w:val="none" w:sz="0" w:space="0" w:color="auto"/>
            <w:left w:val="none" w:sz="0" w:space="0" w:color="auto"/>
            <w:bottom w:val="none" w:sz="0" w:space="0" w:color="auto"/>
            <w:right w:val="none" w:sz="0" w:space="0" w:color="auto"/>
          </w:divBdr>
        </w:div>
        <w:div w:id="1638680781">
          <w:marLeft w:val="0"/>
          <w:marRight w:val="0"/>
          <w:marTop w:val="0"/>
          <w:marBottom w:val="0"/>
          <w:divBdr>
            <w:top w:val="none" w:sz="0" w:space="0" w:color="auto"/>
            <w:left w:val="none" w:sz="0" w:space="0" w:color="auto"/>
            <w:bottom w:val="none" w:sz="0" w:space="0" w:color="auto"/>
            <w:right w:val="none" w:sz="0" w:space="0" w:color="auto"/>
          </w:divBdr>
        </w:div>
        <w:div w:id="2060206677">
          <w:marLeft w:val="0"/>
          <w:marRight w:val="0"/>
          <w:marTop w:val="0"/>
          <w:marBottom w:val="0"/>
          <w:divBdr>
            <w:top w:val="none" w:sz="0" w:space="0" w:color="auto"/>
            <w:left w:val="none" w:sz="0" w:space="0" w:color="auto"/>
            <w:bottom w:val="none" w:sz="0" w:space="0" w:color="auto"/>
            <w:right w:val="none" w:sz="0" w:space="0" w:color="auto"/>
          </w:divBdr>
        </w:div>
        <w:div w:id="1455519548">
          <w:marLeft w:val="0"/>
          <w:marRight w:val="0"/>
          <w:marTop w:val="0"/>
          <w:marBottom w:val="0"/>
          <w:divBdr>
            <w:top w:val="none" w:sz="0" w:space="0" w:color="auto"/>
            <w:left w:val="none" w:sz="0" w:space="0" w:color="auto"/>
            <w:bottom w:val="none" w:sz="0" w:space="0" w:color="auto"/>
            <w:right w:val="none" w:sz="0" w:space="0" w:color="auto"/>
          </w:divBdr>
        </w:div>
        <w:div w:id="1410535845">
          <w:marLeft w:val="0"/>
          <w:marRight w:val="0"/>
          <w:marTop w:val="0"/>
          <w:marBottom w:val="0"/>
          <w:divBdr>
            <w:top w:val="none" w:sz="0" w:space="0" w:color="auto"/>
            <w:left w:val="none" w:sz="0" w:space="0" w:color="auto"/>
            <w:bottom w:val="none" w:sz="0" w:space="0" w:color="auto"/>
            <w:right w:val="none" w:sz="0" w:space="0" w:color="auto"/>
          </w:divBdr>
        </w:div>
        <w:div w:id="1762292740">
          <w:marLeft w:val="0"/>
          <w:marRight w:val="0"/>
          <w:marTop w:val="0"/>
          <w:marBottom w:val="0"/>
          <w:divBdr>
            <w:top w:val="none" w:sz="0" w:space="0" w:color="auto"/>
            <w:left w:val="none" w:sz="0" w:space="0" w:color="auto"/>
            <w:bottom w:val="none" w:sz="0" w:space="0" w:color="auto"/>
            <w:right w:val="none" w:sz="0" w:space="0" w:color="auto"/>
          </w:divBdr>
        </w:div>
        <w:div w:id="1511489027">
          <w:marLeft w:val="0"/>
          <w:marRight w:val="0"/>
          <w:marTop w:val="0"/>
          <w:marBottom w:val="0"/>
          <w:divBdr>
            <w:top w:val="none" w:sz="0" w:space="0" w:color="auto"/>
            <w:left w:val="none" w:sz="0" w:space="0" w:color="auto"/>
            <w:bottom w:val="none" w:sz="0" w:space="0" w:color="auto"/>
            <w:right w:val="none" w:sz="0" w:space="0" w:color="auto"/>
          </w:divBdr>
        </w:div>
        <w:div w:id="2001734857">
          <w:marLeft w:val="0"/>
          <w:marRight w:val="0"/>
          <w:marTop w:val="0"/>
          <w:marBottom w:val="0"/>
          <w:divBdr>
            <w:top w:val="none" w:sz="0" w:space="0" w:color="auto"/>
            <w:left w:val="none" w:sz="0" w:space="0" w:color="auto"/>
            <w:bottom w:val="none" w:sz="0" w:space="0" w:color="auto"/>
            <w:right w:val="none" w:sz="0" w:space="0" w:color="auto"/>
          </w:divBdr>
        </w:div>
        <w:div w:id="229577527">
          <w:marLeft w:val="0"/>
          <w:marRight w:val="0"/>
          <w:marTop w:val="0"/>
          <w:marBottom w:val="0"/>
          <w:divBdr>
            <w:top w:val="none" w:sz="0" w:space="0" w:color="auto"/>
            <w:left w:val="none" w:sz="0" w:space="0" w:color="auto"/>
            <w:bottom w:val="none" w:sz="0" w:space="0" w:color="auto"/>
            <w:right w:val="none" w:sz="0" w:space="0" w:color="auto"/>
          </w:divBdr>
        </w:div>
        <w:div w:id="638803703">
          <w:marLeft w:val="0"/>
          <w:marRight w:val="0"/>
          <w:marTop w:val="0"/>
          <w:marBottom w:val="0"/>
          <w:divBdr>
            <w:top w:val="none" w:sz="0" w:space="0" w:color="auto"/>
            <w:left w:val="none" w:sz="0" w:space="0" w:color="auto"/>
            <w:bottom w:val="none" w:sz="0" w:space="0" w:color="auto"/>
            <w:right w:val="none" w:sz="0" w:space="0" w:color="auto"/>
          </w:divBdr>
        </w:div>
        <w:div w:id="1505588644">
          <w:marLeft w:val="0"/>
          <w:marRight w:val="0"/>
          <w:marTop w:val="0"/>
          <w:marBottom w:val="0"/>
          <w:divBdr>
            <w:top w:val="none" w:sz="0" w:space="0" w:color="auto"/>
            <w:left w:val="none" w:sz="0" w:space="0" w:color="auto"/>
            <w:bottom w:val="none" w:sz="0" w:space="0" w:color="auto"/>
            <w:right w:val="none" w:sz="0" w:space="0" w:color="auto"/>
          </w:divBdr>
        </w:div>
        <w:div w:id="867647365">
          <w:marLeft w:val="0"/>
          <w:marRight w:val="0"/>
          <w:marTop w:val="0"/>
          <w:marBottom w:val="0"/>
          <w:divBdr>
            <w:top w:val="none" w:sz="0" w:space="0" w:color="auto"/>
            <w:left w:val="none" w:sz="0" w:space="0" w:color="auto"/>
            <w:bottom w:val="none" w:sz="0" w:space="0" w:color="auto"/>
            <w:right w:val="none" w:sz="0" w:space="0" w:color="auto"/>
          </w:divBdr>
        </w:div>
        <w:div w:id="1507935251">
          <w:marLeft w:val="0"/>
          <w:marRight w:val="0"/>
          <w:marTop w:val="0"/>
          <w:marBottom w:val="0"/>
          <w:divBdr>
            <w:top w:val="none" w:sz="0" w:space="0" w:color="auto"/>
            <w:left w:val="none" w:sz="0" w:space="0" w:color="auto"/>
            <w:bottom w:val="none" w:sz="0" w:space="0" w:color="auto"/>
            <w:right w:val="none" w:sz="0" w:space="0" w:color="auto"/>
          </w:divBdr>
        </w:div>
        <w:div w:id="735326019">
          <w:marLeft w:val="0"/>
          <w:marRight w:val="0"/>
          <w:marTop w:val="0"/>
          <w:marBottom w:val="0"/>
          <w:divBdr>
            <w:top w:val="none" w:sz="0" w:space="0" w:color="auto"/>
            <w:left w:val="none" w:sz="0" w:space="0" w:color="auto"/>
            <w:bottom w:val="none" w:sz="0" w:space="0" w:color="auto"/>
            <w:right w:val="none" w:sz="0" w:space="0" w:color="auto"/>
          </w:divBdr>
        </w:div>
        <w:div w:id="709375800">
          <w:marLeft w:val="0"/>
          <w:marRight w:val="0"/>
          <w:marTop w:val="0"/>
          <w:marBottom w:val="0"/>
          <w:divBdr>
            <w:top w:val="none" w:sz="0" w:space="0" w:color="auto"/>
            <w:left w:val="none" w:sz="0" w:space="0" w:color="auto"/>
            <w:bottom w:val="none" w:sz="0" w:space="0" w:color="auto"/>
            <w:right w:val="none" w:sz="0" w:space="0" w:color="auto"/>
          </w:divBdr>
        </w:div>
        <w:div w:id="107088546">
          <w:marLeft w:val="0"/>
          <w:marRight w:val="0"/>
          <w:marTop w:val="0"/>
          <w:marBottom w:val="0"/>
          <w:divBdr>
            <w:top w:val="none" w:sz="0" w:space="0" w:color="auto"/>
            <w:left w:val="none" w:sz="0" w:space="0" w:color="auto"/>
            <w:bottom w:val="none" w:sz="0" w:space="0" w:color="auto"/>
            <w:right w:val="none" w:sz="0" w:space="0" w:color="auto"/>
          </w:divBdr>
        </w:div>
        <w:div w:id="1955018106">
          <w:marLeft w:val="0"/>
          <w:marRight w:val="0"/>
          <w:marTop w:val="0"/>
          <w:marBottom w:val="0"/>
          <w:divBdr>
            <w:top w:val="none" w:sz="0" w:space="0" w:color="auto"/>
            <w:left w:val="none" w:sz="0" w:space="0" w:color="auto"/>
            <w:bottom w:val="none" w:sz="0" w:space="0" w:color="auto"/>
            <w:right w:val="none" w:sz="0" w:space="0" w:color="auto"/>
          </w:divBdr>
        </w:div>
        <w:div w:id="664089254">
          <w:marLeft w:val="0"/>
          <w:marRight w:val="0"/>
          <w:marTop w:val="0"/>
          <w:marBottom w:val="0"/>
          <w:divBdr>
            <w:top w:val="none" w:sz="0" w:space="0" w:color="auto"/>
            <w:left w:val="none" w:sz="0" w:space="0" w:color="auto"/>
            <w:bottom w:val="none" w:sz="0" w:space="0" w:color="auto"/>
            <w:right w:val="none" w:sz="0" w:space="0" w:color="auto"/>
          </w:divBdr>
        </w:div>
        <w:div w:id="622734359">
          <w:marLeft w:val="0"/>
          <w:marRight w:val="0"/>
          <w:marTop w:val="0"/>
          <w:marBottom w:val="0"/>
          <w:divBdr>
            <w:top w:val="none" w:sz="0" w:space="0" w:color="auto"/>
            <w:left w:val="none" w:sz="0" w:space="0" w:color="auto"/>
            <w:bottom w:val="none" w:sz="0" w:space="0" w:color="auto"/>
            <w:right w:val="none" w:sz="0" w:space="0" w:color="auto"/>
          </w:divBdr>
        </w:div>
        <w:div w:id="1924021095">
          <w:marLeft w:val="0"/>
          <w:marRight w:val="0"/>
          <w:marTop w:val="0"/>
          <w:marBottom w:val="0"/>
          <w:divBdr>
            <w:top w:val="none" w:sz="0" w:space="0" w:color="auto"/>
            <w:left w:val="none" w:sz="0" w:space="0" w:color="auto"/>
            <w:bottom w:val="none" w:sz="0" w:space="0" w:color="auto"/>
            <w:right w:val="none" w:sz="0" w:space="0" w:color="auto"/>
          </w:divBdr>
        </w:div>
        <w:div w:id="1794982855">
          <w:marLeft w:val="0"/>
          <w:marRight w:val="0"/>
          <w:marTop w:val="0"/>
          <w:marBottom w:val="0"/>
          <w:divBdr>
            <w:top w:val="none" w:sz="0" w:space="0" w:color="auto"/>
            <w:left w:val="none" w:sz="0" w:space="0" w:color="auto"/>
            <w:bottom w:val="none" w:sz="0" w:space="0" w:color="auto"/>
            <w:right w:val="none" w:sz="0" w:space="0" w:color="auto"/>
          </w:divBdr>
        </w:div>
        <w:div w:id="915751020">
          <w:marLeft w:val="0"/>
          <w:marRight w:val="0"/>
          <w:marTop w:val="0"/>
          <w:marBottom w:val="0"/>
          <w:divBdr>
            <w:top w:val="none" w:sz="0" w:space="0" w:color="auto"/>
            <w:left w:val="none" w:sz="0" w:space="0" w:color="auto"/>
            <w:bottom w:val="none" w:sz="0" w:space="0" w:color="auto"/>
            <w:right w:val="none" w:sz="0" w:space="0" w:color="auto"/>
          </w:divBdr>
        </w:div>
        <w:div w:id="326324177">
          <w:marLeft w:val="0"/>
          <w:marRight w:val="0"/>
          <w:marTop w:val="0"/>
          <w:marBottom w:val="0"/>
          <w:divBdr>
            <w:top w:val="none" w:sz="0" w:space="0" w:color="auto"/>
            <w:left w:val="none" w:sz="0" w:space="0" w:color="auto"/>
            <w:bottom w:val="none" w:sz="0" w:space="0" w:color="auto"/>
            <w:right w:val="none" w:sz="0" w:space="0" w:color="auto"/>
          </w:divBdr>
        </w:div>
        <w:div w:id="934481404">
          <w:marLeft w:val="0"/>
          <w:marRight w:val="0"/>
          <w:marTop w:val="0"/>
          <w:marBottom w:val="0"/>
          <w:divBdr>
            <w:top w:val="none" w:sz="0" w:space="0" w:color="auto"/>
            <w:left w:val="none" w:sz="0" w:space="0" w:color="auto"/>
            <w:bottom w:val="none" w:sz="0" w:space="0" w:color="auto"/>
            <w:right w:val="none" w:sz="0" w:space="0" w:color="auto"/>
          </w:divBdr>
        </w:div>
        <w:div w:id="224025126">
          <w:marLeft w:val="0"/>
          <w:marRight w:val="0"/>
          <w:marTop w:val="0"/>
          <w:marBottom w:val="0"/>
          <w:divBdr>
            <w:top w:val="none" w:sz="0" w:space="0" w:color="auto"/>
            <w:left w:val="none" w:sz="0" w:space="0" w:color="auto"/>
            <w:bottom w:val="none" w:sz="0" w:space="0" w:color="auto"/>
            <w:right w:val="none" w:sz="0" w:space="0" w:color="auto"/>
          </w:divBdr>
        </w:div>
        <w:div w:id="2112505674">
          <w:marLeft w:val="0"/>
          <w:marRight w:val="0"/>
          <w:marTop w:val="0"/>
          <w:marBottom w:val="0"/>
          <w:divBdr>
            <w:top w:val="none" w:sz="0" w:space="0" w:color="auto"/>
            <w:left w:val="none" w:sz="0" w:space="0" w:color="auto"/>
            <w:bottom w:val="none" w:sz="0" w:space="0" w:color="auto"/>
            <w:right w:val="none" w:sz="0" w:space="0" w:color="auto"/>
          </w:divBdr>
        </w:div>
        <w:div w:id="1817842541">
          <w:marLeft w:val="0"/>
          <w:marRight w:val="0"/>
          <w:marTop w:val="0"/>
          <w:marBottom w:val="0"/>
          <w:divBdr>
            <w:top w:val="none" w:sz="0" w:space="0" w:color="auto"/>
            <w:left w:val="none" w:sz="0" w:space="0" w:color="auto"/>
            <w:bottom w:val="none" w:sz="0" w:space="0" w:color="auto"/>
            <w:right w:val="none" w:sz="0" w:space="0" w:color="auto"/>
          </w:divBdr>
        </w:div>
        <w:div w:id="1211765024">
          <w:marLeft w:val="0"/>
          <w:marRight w:val="0"/>
          <w:marTop w:val="0"/>
          <w:marBottom w:val="0"/>
          <w:divBdr>
            <w:top w:val="none" w:sz="0" w:space="0" w:color="auto"/>
            <w:left w:val="none" w:sz="0" w:space="0" w:color="auto"/>
            <w:bottom w:val="none" w:sz="0" w:space="0" w:color="auto"/>
            <w:right w:val="none" w:sz="0" w:space="0" w:color="auto"/>
          </w:divBdr>
        </w:div>
        <w:div w:id="2018999797">
          <w:marLeft w:val="0"/>
          <w:marRight w:val="0"/>
          <w:marTop w:val="0"/>
          <w:marBottom w:val="0"/>
          <w:divBdr>
            <w:top w:val="none" w:sz="0" w:space="0" w:color="auto"/>
            <w:left w:val="none" w:sz="0" w:space="0" w:color="auto"/>
            <w:bottom w:val="none" w:sz="0" w:space="0" w:color="auto"/>
            <w:right w:val="none" w:sz="0" w:space="0" w:color="auto"/>
          </w:divBdr>
        </w:div>
        <w:div w:id="1434860105">
          <w:marLeft w:val="0"/>
          <w:marRight w:val="0"/>
          <w:marTop w:val="0"/>
          <w:marBottom w:val="0"/>
          <w:divBdr>
            <w:top w:val="none" w:sz="0" w:space="0" w:color="auto"/>
            <w:left w:val="none" w:sz="0" w:space="0" w:color="auto"/>
            <w:bottom w:val="none" w:sz="0" w:space="0" w:color="auto"/>
            <w:right w:val="none" w:sz="0" w:space="0" w:color="auto"/>
          </w:divBdr>
        </w:div>
        <w:div w:id="270404041">
          <w:marLeft w:val="0"/>
          <w:marRight w:val="0"/>
          <w:marTop w:val="0"/>
          <w:marBottom w:val="0"/>
          <w:divBdr>
            <w:top w:val="none" w:sz="0" w:space="0" w:color="auto"/>
            <w:left w:val="none" w:sz="0" w:space="0" w:color="auto"/>
            <w:bottom w:val="none" w:sz="0" w:space="0" w:color="auto"/>
            <w:right w:val="none" w:sz="0" w:space="0" w:color="auto"/>
          </w:divBdr>
        </w:div>
        <w:div w:id="2056809467">
          <w:marLeft w:val="0"/>
          <w:marRight w:val="0"/>
          <w:marTop w:val="0"/>
          <w:marBottom w:val="0"/>
          <w:divBdr>
            <w:top w:val="none" w:sz="0" w:space="0" w:color="auto"/>
            <w:left w:val="none" w:sz="0" w:space="0" w:color="auto"/>
            <w:bottom w:val="none" w:sz="0" w:space="0" w:color="auto"/>
            <w:right w:val="none" w:sz="0" w:space="0" w:color="auto"/>
          </w:divBdr>
        </w:div>
        <w:div w:id="532689061">
          <w:marLeft w:val="0"/>
          <w:marRight w:val="0"/>
          <w:marTop w:val="0"/>
          <w:marBottom w:val="0"/>
          <w:divBdr>
            <w:top w:val="none" w:sz="0" w:space="0" w:color="auto"/>
            <w:left w:val="none" w:sz="0" w:space="0" w:color="auto"/>
            <w:bottom w:val="none" w:sz="0" w:space="0" w:color="auto"/>
            <w:right w:val="none" w:sz="0" w:space="0" w:color="auto"/>
          </w:divBdr>
        </w:div>
        <w:div w:id="1231840756">
          <w:marLeft w:val="0"/>
          <w:marRight w:val="0"/>
          <w:marTop w:val="0"/>
          <w:marBottom w:val="0"/>
          <w:divBdr>
            <w:top w:val="none" w:sz="0" w:space="0" w:color="auto"/>
            <w:left w:val="none" w:sz="0" w:space="0" w:color="auto"/>
            <w:bottom w:val="none" w:sz="0" w:space="0" w:color="auto"/>
            <w:right w:val="none" w:sz="0" w:space="0" w:color="auto"/>
          </w:divBdr>
        </w:div>
        <w:div w:id="1676881806">
          <w:marLeft w:val="0"/>
          <w:marRight w:val="0"/>
          <w:marTop w:val="0"/>
          <w:marBottom w:val="0"/>
          <w:divBdr>
            <w:top w:val="none" w:sz="0" w:space="0" w:color="auto"/>
            <w:left w:val="none" w:sz="0" w:space="0" w:color="auto"/>
            <w:bottom w:val="none" w:sz="0" w:space="0" w:color="auto"/>
            <w:right w:val="none" w:sz="0" w:space="0" w:color="auto"/>
          </w:divBdr>
        </w:div>
        <w:div w:id="1995333879">
          <w:marLeft w:val="0"/>
          <w:marRight w:val="0"/>
          <w:marTop w:val="0"/>
          <w:marBottom w:val="0"/>
          <w:divBdr>
            <w:top w:val="none" w:sz="0" w:space="0" w:color="auto"/>
            <w:left w:val="none" w:sz="0" w:space="0" w:color="auto"/>
            <w:bottom w:val="none" w:sz="0" w:space="0" w:color="auto"/>
            <w:right w:val="none" w:sz="0" w:space="0" w:color="auto"/>
          </w:divBdr>
        </w:div>
        <w:div w:id="2074548590">
          <w:marLeft w:val="0"/>
          <w:marRight w:val="0"/>
          <w:marTop w:val="0"/>
          <w:marBottom w:val="0"/>
          <w:divBdr>
            <w:top w:val="none" w:sz="0" w:space="0" w:color="auto"/>
            <w:left w:val="none" w:sz="0" w:space="0" w:color="auto"/>
            <w:bottom w:val="none" w:sz="0" w:space="0" w:color="auto"/>
            <w:right w:val="none" w:sz="0" w:space="0" w:color="auto"/>
          </w:divBdr>
        </w:div>
        <w:div w:id="650716829">
          <w:marLeft w:val="0"/>
          <w:marRight w:val="0"/>
          <w:marTop w:val="0"/>
          <w:marBottom w:val="0"/>
          <w:divBdr>
            <w:top w:val="none" w:sz="0" w:space="0" w:color="auto"/>
            <w:left w:val="none" w:sz="0" w:space="0" w:color="auto"/>
            <w:bottom w:val="none" w:sz="0" w:space="0" w:color="auto"/>
            <w:right w:val="none" w:sz="0" w:space="0" w:color="auto"/>
          </w:divBdr>
        </w:div>
        <w:div w:id="1475297553">
          <w:marLeft w:val="0"/>
          <w:marRight w:val="0"/>
          <w:marTop w:val="0"/>
          <w:marBottom w:val="0"/>
          <w:divBdr>
            <w:top w:val="none" w:sz="0" w:space="0" w:color="auto"/>
            <w:left w:val="none" w:sz="0" w:space="0" w:color="auto"/>
            <w:bottom w:val="none" w:sz="0" w:space="0" w:color="auto"/>
            <w:right w:val="none" w:sz="0" w:space="0" w:color="auto"/>
          </w:divBdr>
        </w:div>
        <w:div w:id="1352993891">
          <w:marLeft w:val="0"/>
          <w:marRight w:val="0"/>
          <w:marTop w:val="0"/>
          <w:marBottom w:val="0"/>
          <w:divBdr>
            <w:top w:val="none" w:sz="0" w:space="0" w:color="auto"/>
            <w:left w:val="none" w:sz="0" w:space="0" w:color="auto"/>
            <w:bottom w:val="none" w:sz="0" w:space="0" w:color="auto"/>
            <w:right w:val="none" w:sz="0" w:space="0" w:color="auto"/>
          </w:divBdr>
        </w:div>
        <w:div w:id="745961315">
          <w:marLeft w:val="0"/>
          <w:marRight w:val="0"/>
          <w:marTop w:val="0"/>
          <w:marBottom w:val="0"/>
          <w:divBdr>
            <w:top w:val="none" w:sz="0" w:space="0" w:color="auto"/>
            <w:left w:val="none" w:sz="0" w:space="0" w:color="auto"/>
            <w:bottom w:val="none" w:sz="0" w:space="0" w:color="auto"/>
            <w:right w:val="none" w:sz="0" w:space="0" w:color="auto"/>
          </w:divBdr>
        </w:div>
        <w:div w:id="1273973108">
          <w:marLeft w:val="0"/>
          <w:marRight w:val="0"/>
          <w:marTop w:val="0"/>
          <w:marBottom w:val="0"/>
          <w:divBdr>
            <w:top w:val="none" w:sz="0" w:space="0" w:color="auto"/>
            <w:left w:val="none" w:sz="0" w:space="0" w:color="auto"/>
            <w:bottom w:val="none" w:sz="0" w:space="0" w:color="auto"/>
            <w:right w:val="none" w:sz="0" w:space="0" w:color="auto"/>
          </w:divBdr>
        </w:div>
        <w:div w:id="2106732804">
          <w:marLeft w:val="0"/>
          <w:marRight w:val="0"/>
          <w:marTop w:val="0"/>
          <w:marBottom w:val="0"/>
          <w:divBdr>
            <w:top w:val="none" w:sz="0" w:space="0" w:color="auto"/>
            <w:left w:val="none" w:sz="0" w:space="0" w:color="auto"/>
            <w:bottom w:val="none" w:sz="0" w:space="0" w:color="auto"/>
            <w:right w:val="none" w:sz="0" w:space="0" w:color="auto"/>
          </w:divBdr>
        </w:div>
        <w:div w:id="2123959032">
          <w:marLeft w:val="0"/>
          <w:marRight w:val="0"/>
          <w:marTop w:val="0"/>
          <w:marBottom w:val="0"/>
          <w:divBdr>
            <w:top w:val="none" w:sz="0" w:space="0" w:color="auto"/>
            <w:left w:val="none" w:sz="0" w:space="0" w:color="auto"/>
            <w:bottom w:val="none" w:sz="0" w:space="0" w:color="auto"/>
            <w:right w:val="none" w:sz="0" w:space="0" w:color="auto"/>
          </w:divBdr>
        </w:div>
        <w:div w:id="1433697604">
          <w:marLeft w:val="0"/>
          <w:marRight w:val="0"/>
          <w:marTop w:val="0"/>
          <w:marBottom w:val="0"/>
          <w:divBdr>
            <w:top w:val="none" w:sz="0" w:space="0" w:color="auto"/>
            <w:left w:val="none" w:sz="0" w:space="0" w:color="auto"/>
            <w:bottom w:val="none" w:sz="0" w:space="0" w:color="auto"/>
            <w:right w:val="none" w:sz="0" w:space="0" w:color="auto"/>
          </w:divBdr>
        </w:div>
        <w:div w:id="1205218064">
          <w:marLeft w:val="0"/>
          <w:marRight w:val="0"/>
          <w:marTop w:val="0"/>
          <w:marBottom w:val="0"/>
          <w:divBdr>
            <w:top w:val="none" w:sz="0" w:space="0" w:color="auto"/>
            <w:left w:val="none" w:sz="0" w:space="0" w:color="auto"/>
            <w:bottom w:val="none" w:sz="0" w:space="0" w:color="auto"/>
            <w:right w:val="none" w:sz="0" w:space="0" w:color="auto"/>
          </w:divBdr>
        </w:div>
        <w:div w:id="418332700">
          <w:marLeft w:val="0"/>
          <w:marRight w:val="0"/>
          <w:marTop w:val="0"/>
          <w:marBottom w:val="0"/>
          <w:divBdr>
            <w:top w:val="none" w:sz="0" w:space="0" w:color="auto"/>
            <w:left w:val="none" w:sz="0" w:space="0" w:color="auto"/>
            <w:bottom w:val="none" w:sz="0" w:space="0" w:color="auto"/>
            <w:right w:val="none" w:sz="0" w:space="0" w:color="auto"/>
          </w:divBdr>
        </w:div>
        <w:div w:id="468476651">
          <w:marLeft w:val="0"/>
          <w:marRight w:val="0"/>
          <w:marTop w:val="0"/>
          <w:marBottom w:val="0"/>
          <w:divBdr>
            <w:top w:val="none" w:sz="0" w:space="0" w:color="auto"/>
            <w:left w:val="none" w:sz="0" w:space="0" w:color="auto"/>
            <w:bottom w:val="none" w:sz="0" w:space="0" w:color="auto"/>
            <w:right w:val="none" w:sz="0" w:space="0" w:color="auto"/>
          </w:divBdr>
        </w:div>
        <w:div w:id="2042122979">
          <w:marLeft w:val="0"/>
          <w:marRight w:val="0"/>
          <w:marTop w:val="0"/>
          <w:marBottom w:val="0"/>
          <w:divBdr>
            <w:top w:val="none" w:sz="0" w:space="0" w:color="auto"/>
            <w:left w:val="none" w:sz="0" w:space="0" w:color="auto"/>
            <w:bottom w:val="none" w:sz="0" w:space="0" w:color="auto"/>
            <w:right w:val="none" w:sz="0" w:space="0" w:color="auto"/>
          </w:divBdr>
        </w:div>
        <w:div w:id="1635480243">
          <w:marLeft w:val="0"/>
          <w:marRight w:val="0"/>
          <w:marTop w:val="0"/>
          <w:marBottom w:val="0"/>
          <w:divBdr>
            <w:top w:val="none" w:sz="0" w:space="0" w:color="auto"/>
            <w:left w:val="none" w:sz="0" w:space="0" w:color="auto"/>
            <w:bottom w:val="none" w:sz="0" w:space="0" w:color="auto"/>
            <w:right w:val="none" w:sz="0" w:space="0" w:color="auto"/>
          </w:divBdr>
        </w:div>
        <w:div w:id="1643190960">
          <w:marLeft w:val="0"/>
          <w:marRight w:val="0"/>
          <w:marTop w:val="0"/>
          <w:marBottom w:val="0"/>
          <w:divBdr>
            <w:top w:val="none" w:sz="0" w:space="0" w:color="auto"/>
            <w:left w:val="none" w:sz="0" w:space="0" w:color="auto"/>
            <w:bottom w:val="none" w:sz="0" w:space="0" w:color="auto"/>
            <w:right w:val="none" w:sz="0" w:space="0" w:color="auto"/>
          </w:divBdr>
        </w:div>
        <w:div w:id="1703936223">
          <w:marLeft w:val="0"/>
          <w:marRight w:val="0"/>
          <w:marTop w:val="0"/>
          <w:marBottom w:val="0"/>
          <w:divBdr>
            <w:top w:val="none" w:sz="0" w:space="0" w:color="auto"/>
            <w:left w:val="none" w:sz="0" w:space="0" w:color="auto"/>
            <w:bottom w:val="none" w:sz="0" w:space="0" w:color="auto"/>
            <w:right w:val="none" w:sz="0" w:space="0" w:color="auto"/>
          </w:divBdr>
        </w:div>
        <w:div w:id="1858153055">
          <w:marLeft w:val="0"/>
          <w:marRight w:val="0"/>
          <w:marTop w:val="0"/>
          <w:marBottom w:val="0"/>
          <w:divBdr>
            <w:top w:val="none" w:sz="0" w:space="0" w:color="auto"/>
            <w:left w:val="none" w:sz="0" w:space="0" w:color="auto"/>
            <w:bottom w:val="none" w:sz="0" w:space="0" w:color="auto"/>
            <w:right w:val="none" w:sz="0" w:space="0" w:color="auto"/>
          </w:divBdr>
        </w:div>
        <w:div w:id="86508243">
          <w:marLeft w:val="0"/>
          <w:marRight w:val="0"/>
          <w:marTop w:val="0"/>
          <w:marBottom w:val="0"/>
          <w:divBdr>
            <w:top w:val="none" w:sz="0" w:space="0" w:color="auto"/>
            <w:left w:val="none" w:sz="0" w:space="0" w:color="auto"/>
            <w:bottom w:val="none" w:sz="0" w:space="0" w:color="auto"/>
            <w:right w:val="none" w:sz="0" w:space="0" w:color="auto"/>
          </w:divBdr>
        </w:div>
      </w:divsChild>
    </w:div>
    <w:div w:id="19048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10</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43</cp:revision>
  <cp:lastPrinted>2020-05-20T04:14:00Z</cp:lastPrinted>
  <dcterms:created xsi:type="dcterms:W3CDTF">2020-05-18T01:44:00Z</dcterms:created>
  <dcterms:modified xsi:type="dcterms:W3CDTF">2021-06-08T01:22:00Z</dcterms:modified>
</cp:coreProperties>
</file>