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Ind w:w="-72" w:type="dxa"/>
        <w:tblLook w:val="01E0" w:firstRow="1" w:lastRow="1" w:firstColumn="1" w:lastColumn="1" w:noHBand="0" w:noVBand="0"/>
      </w:tblPr>
      <w:tblGrid>
        <w:gridCol w:w="4230"/>
        <w:gridCol w:w="5475"/>
      </w:tblGrid>
      <w:tr w:rsidR="00763B6B" w:rsidRPr="00763B6B" w:rsidTr="00763B6B">
        <w:trPr>
          <w:trHeight w:val="1254"/>
        </w:trPr>
        <w:tc>
          <w:tcPr>
            <w:tcW w:w="4230" w:type="dxa"/>
          </w:tcPr>
          <w:p w:rsidR="00763B6B" w:rsidRPr="00763B6B" w:rsidRDefault="00763B6B" w:rsidP="00763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B">
              <w:rPr>
                <w:rFonts w:ascii="Times New Roman" w:hAnsi="Times New Roman" w:cs="Times New Roman"/>
                <w:sz w:val="24"/>
                <w:szCs w:val="24"/>
              </w:rPr>
              <w:t>PHÒNG GD&amp;ĐT TP HƯNG YÊN</w:t>
            </w:r>
          </w:p>
          <w:p w:rsidR="00763B6B" w:rsidRPr="00763B6B" w:rsidRDefault="00763B6B" w:rsidP="00763B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B6B">
              <w:rPr>
                <w:rFonts w:ascii="Times New Roman" w:hAnsi="Times New Roman" w:cs="Times New Roman"/>
                <w:b/>
                <w:sz w:val="24"/>
                <w:szCs w:val="24"/>
              </w:rPr>
              <w:t>TRƯỜNG THCS BẢO KHÊ</w:t>
            </w:r>
          </w:p>
          <w:p w:rsidR="00763B6B" w:rsidRPr="00763B6B" w:rsidRDefault="00763B6B" w:rsidP="00763B6B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3B6B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8D7F7E" wp14:editId="4660F132">
                      <wp:simplePos x="0" y="0"/>
                      <wp:positionH relativeFrom="column">
                        <wp:posOffset>-2117090</wp:posOffset>
                      </wp:positionH>
                      <wp:positionV relativeFrom="paragraph">
                        <wp:posOffset>23495</wp:posOffset>
                      </wp:positionV>
                      <wp:extent cx="1066800" cy="0"/>
                      <wp:effectExtent l="6985" t="13970" r="12065" b="508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6.7pt,1.85pt" to="-82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"/>
                  </w:pict>
                </mc:Fallback>
              </mc:AlternateContent>
            </w:r>
            <w:r w:rsidRPr="00763B6B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11DEA3" wp14:editId="1896D408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61595</wp:posOffset>
                      </wp:positionV>
                      <wp:extent cx="1068705" cy="0"/>
                      <wp:effectExtent l="6985" t="13970" r="10160" b="508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5pt,4.85pt" to="138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MVHQIAADYEAAAOAAAAZHJzL2Uyb0RvYy54bWysU02P2yAQvVfqf0DcE9upk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"/>
                  </w:pict>
                </mc:Fallback>
              </mc:AlternateContent>
            </w:r>
          </w:p>
          <w:p w:rsidR="00763B6B" w:rsidRPr="00763B6B" w:rsidRDefault="00763B6B" w:rsidP="00763B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63B6B">
              <w:rPr>
                <w:rFonts w:ascii="Times New Roman" w:hAnsi="Times New Roman" w:cs="Times New Roman"/>
                <w:sz w:val="26"/>
              </w:rPr>
              <w:t>Số: 12</w:t>
            </w:r>
            <w:r w:rsidRPr="00763B6B">
              <w:rPr>
                <w:rFonts w:ascii="Times New Roman" w:hAnsi="Times New Roman" w:cs="Times New Roman"/>
                <w:sz w:val="26"/>
              </w:rPr>
              <w:t>7/BC</w:t>
            </w:r>
            <w:r w:rsidRPr="00763B6B">
              <w:rPr>
                <w:rFonts w:ascii="Times New Roman" w:hAnsi="Times New Roman" w:cs="Times New Roman"/>
                <w:sz w:val="26"/>
              </w:rPr>
              <w:t>-THCSBK</w:t>
            </w:r>
          </w:p>
        </w:tc>
        <w:tc>
          <w:tcPr>
            <w:tcW w:w="5475" w:type="dxa"/>
          </w:tcPr>
          <w:p w:rsidR="00763B6B" w:rsidRPr="00763B6B" w:rsidRDefault="00763B6B" w:rsidP="00763B6B">
            <w:pPr>
              <w:spacing w:after="0"/>
              <w:ind w:left="-108" w:right="-1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763B6B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CỘNG HOÀ XÃ HỘI CHỦ NGHĨA VIỆT NAM</w:t>
            </w:r>
          </w:p>
          <w:p w:rsidR="00763B6B" w:rsidRPr="00763B6B" w:rsidRDefault="00763B6B" w:rsidP="00763B6B">
            <w:pPr>
              <w:spacing w:after="0"/>
              <w:ind w:left="-108" w:right="-12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63B6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Độc lập - Tự do - Hạnh phúc</w:t>
            </w:r>
          </w:p>
          <w:p w:rsidR="00763B6B" w:rsidRPr="00763B6B" w:rsidRDefault="00763B6B" w:rsidP="00763B6B">
            <w:pPr>
              <w:spacing w:after="0"/>
              <w:ind w:left="-108" w:right="-128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nl-NL"/>
              </w:rPr>
            </w:pPr>
            <w:r w:rsidRPr="00763B6B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8AD242" wp14:editId="71B0EAF7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6350</wp:posOffset>
                      </wp:positionV>
                      <wp:extent cx="1996440" cy="0"/>
                      <wp:effectExtent l="12065" t="6350" r="1079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6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pt,.5pt" to="209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up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RazPAc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"/>
                  </w:pict>
                </mc:Fallback>
              </mc:AlternateContent>
            </w:r>
          </w:p>
          <w:p w:rsidR="00763B6B" w:rsidRPr="00763B6B" w:rsidRDefault="00763B6B" w:rsidP="00763B6B">
            <w:pPr>
              <w:tabs>
                <w:tab w:val="left" w:pos="1785"/>
              </w:tabs>
              <w:spacing w:after="0"/>
              <w:ind w:left="-108" w:right="-12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763B6B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Bả</w:t>
            </w:r>
            <w:r w:rsidRPr="00763B6B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o Khê, ngày 11</w:t>
            </w:r>
            <w:r w:rsidRPr="00763B6B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 tháng 8 năm 2021</w:t>
            </w:r>
          </w:p>
        </w:tc>
      </w:tr>
    </w:tbl>
    <w:p w:rsidR="00763B6B" w:rsidRPr="00D96D34" w:rsidRDefault="00763B6B" w:rsidP="00D96D3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96D34" w:rsidRPr="00D96D34" w:rsidRDefault="00D96D34" w:rsidP="00D96D34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96D34">
        <w:rPr>
          <w:rFonts w:ascii="Times New Roman" w:eastAsia="Times New Roman" w:hAnsi="Times New Roman" w:cs="Times New Roman"/>
          <w:b/>
          <w:bCs/>
          <w:color w:val="000000"/>
          <w:sz w:val="28"/>
        </w:rPr>
        <w:t>BÁO CÁO</w:t>
      </w:r>
    </w:p>
    <w:p w:rsidR="00D96D34" w:rsidRDefault="00D96D34" w:rsidP="00D96D3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D96D3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Kết quả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kiểm tra, rà soát quả địa cầu hành chính </w:t>
      </w:r>
    </w:p>
    <w:p w:rsidR="00D96D34" w:rsidRPr="00D96D34" w:rsidRDefault="00D96D34" w:rsidP="00D96D3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tỷ lệ </w:t>
      </w:r>
      <w:r w:rsidR="00AE420F">
        <w:rPr>
          <w:rFonts w:ascii="Times New Roman" w:eastAsia="Times New Roman" w:hAnsi="Times New Roman" w:cs="Times New Roman"/>
          <w:b/>
          <w:bCs/>
          <w:color w:val="000000"/>
          <w:sz w:val="28"/>
        </w:rPr>
        <w:t>1/58.000.000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xuất bản</w:t>
      </w:r>
      <w:r w:rsidR="00B3434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năm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2015</w:t>
      </w:r>
    </w:p>
    <w:p w:rsidR="000105D6" w:rsidRDefault="000105D6" w:rsidP="00B3434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D96D34" w:rsidRPr="00D96D34" w:rsidRDefault="00D96D34" w:rsidP="000105D6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</w:rPr>
      </w:pPr>
      <w:r w:rsidRPr="00D96D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6D34">
        <w:rPr>
          <w:rFonts w:ascii="Arial" w:eastAsia="Times New Roman" w:hAnsi="Arial" w:cs="Arial"/>
          <w:b/>
          <w:bCs/>
          <w:color w:val="000000"/>
          <w:sz w:val="20"/>
        </w:rPr>
        <w:t>     </w:t>
      </w:r>
      <w:r w:rsidRPr="00D96D3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Thực hiện Công văn số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449</w:t>
      </w:r>
      <w:r w:rsidRPr="00D96D3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/PGD&amp;ĐT ngày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07/8/2021</w:t>
      </w:r>
      <w:r w:rsidRPr="00D96D3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của Phòng GD&amp;ĐT thành phố Hưng Yên về việc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thu hồi </w:t>
      </w:r>
      <w:r w:rsidRPr="00D96D34">
        <w:rPr>
          <w:rFonts w:ascii="Times New Roman" w:eastAsia="Times New Roman" w:hAnsi="Times New Roman" w:cs="Times New Roman"/>
          <w:bCs/>
          <w:i/>
          <w:sz w:val="28"/>
        </w:rPr>
        <w:t>quả địa cầu hành chính tỷ lệ 1/58.000.000 xuất bản 2015</w:t>
      </w:r>
      <w:r w:rsidR="00B3434F">
        <w:rPr>
          <w:rFonts w:ascii="Times New Roman" w:eastAsia="Times New Roman" w:hAnsi="Times New Roman" w:cs="Times New Roman"/>
          <w:bCs/>
          <w:i/>
          <w:sz w:val="28"/>
        </w:rPr>
        <w:t>.</w:t>
      </w:r>
    </w:p>
    <w:p w:rsidR="00D96D34" w:rsidRDefault="000105D6" w:rsidP="000105D6">
      <w:pPr>
        <w:shd w:val="clear" w:color="auto" w:fill="FFFFFF"/>
        <w:spacing w:after="0" w:line="288" w:lineRule="auto"/>
        <w:ind w:right="96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 THCS Bảo Khê</w:t>
      </w:r>
      <w:r w:rsidR="00D96D34" w:rsidRPr="00D96D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báo cáo việc triển khai thực hiện như sau:</w:t>
      </w:r>
    </w:p>
    <w:p w:rsidR="00D96D34" w:rsidRDefault="00D96D34" w:rsidP="000105D6">
      <w:pPr>
        <w:shd w:val="clear" w:color="auto" w:fill="FFFFFF"/>
        <w:tabs>
          <w:tab w:val="left" w:pos="9356"/>
        </w:tabs>
        <w:spacing w:after="0" w:line="288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D96D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Hiệu trưởng nhà trường đã chỉ đạo giáo dạy môn địa lý và giáo viên phụ trách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thiết bị n</w:t>
      </w:r>
      <w:r w:rsidR="00B3434F">
        <w:rPr>
          <w:rFonts w:ascii="Times New Roman" w:eastAsia="Times New Roman" w:hAnsi="Times New Roman" w:cs="Times New Roman"/>
          <w:color w:val="000000"/>
          <w:sz w:val="28"/>
          <w:szCs w:val="28"/>
        </w:rPr>
        <w:t>hà trường tiến hành kiểm tra, rà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soát số quả địa cầu hành chính của nhà trườn</w:t>
      </w:r>
      <w:r w:rsidR="00AE4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g: Kết quả là nhà trường không có quả cầu hành chính nào tỷ lệ </w:t>
      </w:r>
      <w:r w:rsidR="00AE420F" w:rsidRPr="00AE420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E420F">
        <w:rPr>
          <w:rFonts w:ascii="Times New Roman" w:eastAsia="Times New Roman" w:hAnsi="Times New Roman" w:cs="Times New Roman"/>
          <w:bCs/>
          <w:color w:val="000000"/>
          <w:sz w:val="28"/>
        </w:rPr>
        <w:t>/58.000.000</w:t>
      </w:r>
      <w:r w:rsidR="00AE420F" w:rsidRPr="00AE420F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xuất bản </w:t>
      </w:r>
      <w:r w:rsidR="00B3434F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năm </w:t>
      </w:r>
      <w:r w:rsidR="00AE420F" w:rsidRPr="00AE420F">
        <w:rPr>
          <w:rFonts w:ascii="Times New Roman" w:eastAsia="Times New Roman" w:hAnsi="Times New Roman" w:cs="Times New Roman"/>
          <w:bCs/>
          <w:color w:val="000000"/>
          <w:sz w:val="28"/>
        </w:rPr>
        <w:t>2015</w:t>
      </w:r>
      <w:r w:rsidR="00AE420F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AE420F" w:rsidRPr="00AE420F" w:rsidRDefault="00B3434F" w:rsidP="000105D6">
      <w:pPr>
        <w:shd w:val="clear" w:color="auto" w:fill="FFFFFF"/>
        <w:spacing w:after="0" w:line="288" w:lineRule="auto"/>
        <w:ind w:right="96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val="nl-NL"/>
        </w:rPr>
        <w:t xml:space="preserve">           Vậy, trường THCS Bảo Khê</w:t>
      </w:r>
      <w:r w:rsidR="00AE420F" w:rsidRPr="00AE420F">
        <w:rPr>
          <w:rFonts w:ascii="Times New Roman" w:eastAsia="Times New Roman" w:hAnsi="Times New Roman" w:cs="Times New Roman"/>
          <w:sz w:val="28"/>
          <w:szCs w:val="24"/>
          <w:lang w:val="nl-NL"/>
        </w:rPr>
        <w:t xml:space="preserve"> trân trọng báo cáo./.    </w:t>
      </w:r>
    </w:p>
    <w:p w:rsidR="00D96D34" w:rsidRPr="00D96D34" w:rsidRDefault="00D96D34" w:rsidP="00D96D34">
      <w:pPr>
        <w:shd w:val="clear" w:color="auto" w:fill="FFFFFF"/>
        <w:spacing w:after="0" w:line="360" w:lineRule="atLeast"/>
        <w:ind w:right="9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44"/>
        <w:gridCol w:w="4716"/>
      </w:tblGrid>
      <w:tr w:rsidR="00AE420F" w:rsidRPr="00AE420F" w:rsidTr="00747026">
        <w:trPr>
          <w:trHeight w:val="2504"/>
        </w:trPr>
        <w:tc>
          <w:tcPr>
            <w:tcW w:w="4544" w:type="dxa"/>
            <w:shd w:val="clear" w:color="auto" w:fill="auto"/>
          </w:tcPr>
          <w:p w:rsidR="00AE420F" w:rsidRPr="00AE420F" w:rsidRDefault="00AE420F" w:rsidP="00AE420F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 w:rsidRPr="00AE42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nl-NL"/>
              </w:rPr>
              <w:t>Nơi nhận:</w:t>
            </w:r>
            <w:r w:rsidRPr="00AE420F">
              <w:rPr>
                <w:rFonts w:ascii="Times New Roman" w:eastAsia="Times New Roman" w:hAnsi="Times New Roman" w:cs="Times New Roman"/>
                <w:color w:val="000000"/>
                <w:szCs w:val="24"/>
                <w:lang w:val="nl-NL"/>
              </w:rPr>
              <w:t xml:space="preserve">                                </w:t>
            </w:r>
            <w:r w:rsidRPr="00AE420F">
              <w:rPr>
                <w:rFonts w:ascii="Times New Roman" w:eastAsia="Times New Roman" w:hAnsi="Times New Roman" w:cs="Times New Roman"/>
                <w:color w:val="000000"/>
                <w:szCs w:val="24"/>
                <w:lang w:val="nl-NL"/>
              </w:rPr>
              <w:tab/>
            </w:r>
            <w:r w:rsidRPr="00AE420F">
              <w:rPr>
                <w:rFonts w:ascii="Times New Roman" w:eastAsia="Times New Roman" w:hAnsi="Times New Roman" w:cs="Times New Roman"/>
                <w:color w:val="000000"/>
                <w:szCs w:val="24"/>
                <w:lang w:val="nl-NL"/>
              </w:rPr>
              <w:tab/>
              <w:t xml:space="preserve">                                                                                                                                                        </w:t>
            </w:r>
          </w:p>
          <w:p w:rsidR="00AE420F" w:rsidRPr="00AE420F" w:rsidRDefault="00AE420F" w:rsidP="00AE42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nl-NL"/>
              </w:rPr>
            </w:pPr>
            <w:r w:rsidRPr="00AE420F">
              <w:rPr>
                <w:rFonts w:ascii="Times New Roman" w:eastAsia="Times New Roman" w:hAnsi="Times New Roman" w:cs="Times New Roman"/>
                <w:color w:val="000000"/>
                <w:szCs w:val="24"/>
                <w:lang w:val="nl-NL"/>
              </w:rPr>
              <w:t>- Phòng GD&amp;ĐT thành phố (để b/c);</w:t>
            </w:r>
          </w:p>
          <w:p w:rsidR="00AE420F" w:rsidRPr="00AE420F" w:rsidRDefault="00AE420F" w:rsidP="00AE42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l-NL"/>
              </w:rPr>
            </w:pPr>
            <w:r w:rsidRPr="00AE420F">
              <w:rPr>
                <w:rFonts w:ascii="Times New Roman" w:eastAsia="Times New Roman" w:hAnsi="Times New Roman" w:cs="Times New Roman"/>
                <w:color w:val="000000"/>
                <w:szCs w:val="24"/>
                <w:lang w:val="nl-NL"/>
              </w:rPr>
              <w:t>- Lưu VT.</w:t>
            </w:r>
          </w:p>
        </w:tc>
        <w:tc>
          <w:tcPr>
            <w:tcW w:w="4716" w:type="dxa"/>
            <w:shd w:val="clear" w:color="auto" w:fill="auto"/>
          </w:tcPr>
          <w:p w:rsidR="00AE420F" w:rsidRPr="00AE420F" w:rsidRDefault="00AE420F" w:rsidP="00AE420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AE42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 xml:space="preserve">HIỆU TRƯỞNG </w:t>
            </w:r>
          </w:p>
          <w:p w:rsidR="00AE420F" w:rsidRPr="00AE420F" w:rsidRDefault="00AE420F" w:rsidP="00AE420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AE420F" w:rsidRPr="00AE420F" w:rsidRDefault="00AE420F" w:rsidP="00AE420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</w:pPr>
            <w:r w:rsidRPr="00AE42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  <w:t>( Đã ký )</w:t>
            </w:r>
          </w:p>
          <w:p w:rsidR="00AE420F" w:rsidRPr="00AE420F" w:rsidRDefault="00AE420F" w:rsidP="00AE420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AE420F" w:rsidRPr="00AE420F" w:rsidRDefault="00AE420F" w:rsidP="00AE420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AE420F" w:rsidRPr="00AE420F" w:rsidRDefault="000105D6" w:rsidP="00AE420F">
            <w:pPr>
              <w:tabs>
                <w:tab w:val="left" w:pos="900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Quách Thị Diệu</w:t>
            </w:r>
          </w:p>
          <w:p w:rsidR="00AE420F" w:rsidRPr="00AE420F" w:rsidRDefault="00AE420F" w:rsidP="00AE420F">
            <w:pPr>
              <w:tabs>
                <w:tab w:val="left" w:pos="900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</w:tr>
    </w:tbl>
    <w:p w:rsidR="00F87FCC" w:rsidRDefault="00F87FCC"/>
    <w:sectPr w:rsidR="00F87FCC" w:rsidSect="00D96D3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E6FB0"/>
    <w:multiLevelType w:val="hybridMultilevel"/>
    <w:tmpl w:val="C6A8C632"/>
    <w:lvl w:ilvl="0" w:tplc="0018D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34"/>
    <w:rsid w:val="000105D6"/>
    <w:rsid w:val="00577D7A"/>
    <w:rsid w:val="005C6417"/>
    <w:rsid w:val="00763B6B"/>
    <w:rsid w:val="00AE420F"/>
    <w:rsid w:val="00B3434F"/>
    <w:rsid w:val="00D96D34"/>
    <w:rsid w:val="00EA3842"/>
    <w:rsid w:val="00F8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2021-08-10T03:19:00Z</dcterms:created>
  <dcterms:modified xsi:type="dcterms:W3CDTF">2021-08-11T02:03:00Z</dcterms:modified>
</cp:coreProperties>
</file>