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885" w:type="dxa"/>
        <w:tblLook w:val="04A0" w:firstRow="1" w:lastRow="0" w:firstColumn="1" w:lastColumn="0" w:noHBand="0" w:noVBand="1"/>
      </w:tblPr>
      <w:tblGrid>
        <w:gridCol w:w="4821"/>
        <w:gridCol w:w="5953"/>
      </w:tblGrid>
      <w:tr w:rsidR="002D62F2" w:rsidRPr="002D62F2" w:rsidTr="00A87B15">
        <w:trPr>
          <w:trHeight w:val="1135"/>
        </w:trPr>
        <w:tc>
          <w:tcPr>
            <w:tcW w:w="4821" w:type="dxa"/>
            <w:shd w:val="clear" w:color="auto" w:fill="auto"/>
          </w:tcPr>
          <w:p w:rsidR="002D62F2" w:rsidRPr="002D62F2" w:rsidRDefault="00A87B15" w:rsidP="00A87B15">
            <w:pPr>
              <w:suppressAutoHyphens/>
              <w:autoSpaceDN w:val="0"/>
              <w:spacing w:after="0" w:line="240" w:lineRule="auto"/>
              <w:contextualSpacing w:val="0"/>
              <w:jc w:val="center"/>
              <w:textAlignment w:val="baseline"/>
              <w:rPr>
                <w:rFonts w:eastAsia="Times New Roman" w:cs="Times New Roman"/>
                <w:kern w:val="3"/>
                <w:sz w:val="24"/>
                <w:szCs w:val="24"/>
                <w:lang w:eastAsia="zh-CN"/>
              </w:rPr>
            </w:pPr>
            <w:r>
              <w:rPr>
                <w:rFonts w:eastAsia="Times New Roman" w:cs="Times New Roman"/>
                <w:kern w:val="3"/>
                <w:sz w:val="24"/>
                <w:szCs w:val="24"/>
                <w:lang w:eastAsia="zh-CN"/>
              </w:rPr>
              <w:t>UBND THÀNH PHỐ HƯNG YÊN</w:t>
            </w:r>
          </w:p>
          <w:p w:rsidR="002D62F2" w:rsidRPr="002D62F2" w:rsidRDefault="00A87B15" w:rsidP="00A87B15">
            <w:pPr>
              <w:suppressAutoHyphens/>
              <w:autoSpaceDN w:val="0"/>
              <w:spacing w:after="0" w:line="240" w:lineRule="auto"/>
              <w:contextualSpacing w:val="0"/>
              <w:jc w:val="center"/>
              <w:textAlignment w:val="baseline"/>
              <w:rPr>
                <w:rFonts w:eastAsia="Times New Roman" w:cs="Times New Roman"/>
                <w:b/>
                <w:kern w:val="3"/>
                <w:sz w:val="24"/>
                <w:szCs w:val="24"/>
                <w:lang w:eastAsia="zh-CN"/>
              </w:rPr>
            </w:pPr>
            <w:r>
              <w:rPr>
                <w:rFonts w:eastAsia="Times New Roman" w:cs="Times New Roman"/>
                <w:b/>
                <w:kern w:val="3"/>
                <w:sz w:val="24"/>
                <w:szCs w:val="24"/>
                <w:lang w:eastAsia="zh-CN"/>
              </w:rPr>
              <w:t xml:space="preserve">TRƯỜNG </w:t>
            </w:r>
            <w:r w:rsidR="00056919">
              <w:rPr>
                <w:rFonts w:eastAsia="Times New Roman" w:cs="Times New Roman"/>
                <w:b/>
                <w:kern w:val="3"/>
                <w:sz w:val="24"/>
                <w:szCs w:val="24"/>
                <w:lang w:eastAsia="zh-CN"/>
              </w:rPr>
              <w:t>THCS</w:t>
            </w:r>
            <w:r w:rsidR="002D62F2" w:rsidRPr="002D62F2">
              <w:rPr>
                <w:rFonts w:eastAsia="Times New Roman" w:cs="Times New Roman"/>
                <w:b/>
                <w:kern w:val="3"/>
                <w:sz w:val="24"/>
                <w:szCs w:val="24"/>
                <w:lang w:eastAsia="zh-CN"/>
              </w:rPr>
              <w:t xml:space="preserve"> </w:t>
            </w:r>
            <w:r>
              <w:rPr>
                <w:rFonts w:eastAsia="Times New Roman" w:cs="Times New Roman"/>
                <w:b/>
                <w:kern w:val="3"/>
                <w:sz w:val="24"/>
                <w:szCs w:val="24"/>
                <w:lang w:eastAsia="zh-CN"/>
              </w:rPr>
              <w:t>BẢO KHÊ</w:t>
            </w:r>
          </w:p>
          <w:p w:rsidR="002D62F2" w:rsidRPr="002D62F2" w:rsidRDefault="002D62F2" w:rsidP="00A87B15">
            <w:pPr>
              <w:spacing w:after="0" w:line="240" w:lineRule="auto"/>
              <w:contextualSpacing w:val="0"/>
              <w:jc w:val="center"/>
              <w:rPr>
                <w:rFonts w:eastAsia="Times New Roman" w:cs="Times New Roman"/>
                <w:sz w:val="24"/>
                <w:szCs w:val="24"/>
              </w:rPr>
            </w:pPr>
            <w:r w:rsidRPr="002D62F2">
              <w:rPr>
                <w:rFonts w:eastAsia="Times New Roman" w:cs="Times New Roman"/>
                <w:noProof/>
                <w:sz w:val="24"/>
                <w:szCs w:val="24"/>
                <w:lang w:val="en-SG" w:eastAsia="en-SG"/>
              </w:rPr>
              <mc:AlternateContent>
                <mc:Choice Requires="wps">
                  <w:drawing>
                    <wp:anchor distT="0" distB="0" distL="114300" distR="114300" simplePos="0" relativeHeight="251660288" behindDoc="0" locked="0" layoutInCell="1" allowOverlap="1" wp14:anchorId="28F760D7" wp14:editId="354AE761">
                      <wp:simplePos x="0" y="0"/>
                      <wp:positionH relativeFrom="column">
                        <wp:posOffset>973455</wp:posOffset>
                      </wp:positionH>
                      <wp:positionV relativeFrom="paragraph">
                        <wp:posOffset>13970</wp:posOffset>
                      </wp:positionV>
                      <wp:extent cx="904875" cy="0"/>
                      <wp:effectExtent l="0" t="0" r="952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1.1pt" to="147.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QL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"/>
                  </w:pict>
                </mc:Fallback>
              </mc:AlternateContent>
            </w:r>
          </w:p>
          <w:p w:rsidR="002D62F2" w:rsidRPr="002D62F2" w:rsidRDefault="002D62F2" w:rsidP="009914A5">
            <w:pPr>
              <w:spacing w:after="0" w:line="240" w:lineRule="auto"/>
              <w:contextualSpacing w:val="0"/>
              <w:jc w:val="center"/>
              <w:rPr>
                <w:rFonts w:eastAsia="Times New Roman" w:cs="Times New Roman"/>
                <w:b/>
                <w:sz w:val="24"/>
                <w:szCs w:val="24"/>
              </w:rPr>
            </w:pPr>
            <w:r w:rsidRPr="002D62F2">
              <w:rPr>
                <w:rFonts w:eastAsia="Times New Roman" w:cs="Times New Roman"/>
                <w:sz w:val="24"/>
                <w:szCs w:val="24"/>
              </w:rPr>
              <w:t xml:space="preserve">Số: </w:t>
            </w:r>
            <w:r w:rsidR="00203697">
              <w:rPr>
                <w:rFonts w:eastAsia="Times New Roman" w:cs="Times New Roman"/>
                <w:sz w:val="24"/>
                <w:szCs w:val="24"/>
              </w:rPr>
              <w:t>46</w:t>
            </w:r>
            <w:r w:rsidR="00A87B15">
              <w:rPr>
                <w:rFonts w:eastAsia="Times New Roman" w:cs="Times New Roman"/>
                <w:sz w:val="24"/>
                <w:szCs w:val="24"/>
              </w:rPr>
              <w:t>/KH-THCSB</w:t>
            </w:r>
            <w:r w:rsidR="00B03745">
              <w:rPr>
                <w:rFonts w:eastAsia="Times New Roman" w:cs="Times New Roman"/>
                <w:sz w:val="24"/>
                <w:szCs w:val="24"/>
              </w:rPr>
              <w:t>K</w:t>
            </w:r>
          </w:p>
        </w:tc>
        <w:tc>
          <w:tcPr>
            <w:tcW w:w="5953" w:type="dxa"/>
            <w:shd w:val="clear" w:color="auto" w:fill="auto"/>
          </w:tcPr>
          <w:p w:rsidR="002D62F2" w:rsidRPr="00A87B15" w:rsidRDefault="002D62F2" w:rsidP="002D62F2">
            <w:pPr>
              <w:spacing w:after="0" w:line="240" w:lineRule="auto"/>
              <w:contextualSpacing w:val="0"/>
              <w:rPr>
                <w:rFonts w:eastAsia="Times New Roman" w:cs="Times New Roman"/>
                <w:b/>
                <w:szCs w:val="26"/>
              </w:rPr>
            </w:pPr>
            <w:r w:rsidRPr="002D62F2">
              <w:rPr>
                <w:rFonts w:eastAsia="Times New Roman" w:cs="Times New Roman"/>
                <w:b/>
                <w:sz w:val="24"/>
                <w:szCs w:val="24"/>
              </w:rPr>
              <w:t xml:space="preserve">    </w:t>
            </w:r>
            <w:r w:rsidRPr="00A87B15">
              <w:rPr>
                <w:rFonts w:eastAsia="Times New Roman" w:cs="Times New Roman"/>
                <w:b/>
                <w:szCs w:val="26"/>
              </w:rPr>
              <w:t>CỘNG HÒA XÃ HỘI CHỦ NGHĨA VIỆT NAM</w:t>
            </w:r>
          </w:p>
          <w:p w:rsidR="002D62F2" w:rsidRPr="00A87B15" w:rsidRDefault="002D62F2" w:rsidP="002D62F2">
            <w:pPr>
              <w:spacing w:after="0" w:line="240" w:lineRule="auto"/>
              <w:contextualSpacing w:val="0"/>
              <w:rPr>
                <w:rFonts w:eastAsia="Times New Roman" w:cs="Times New Roman"/>
                <w:i/>
                <w:sz w:val="28"/>
                <w:szCs w:val="28"/>
              </w:rPr>
            </w:pPr>
            <w:r w:rsidRPr="00A87B15">
              <w:rPr>
                <w:rFonts w:eastAsia="Times New Roman" w:cs="Times New Roman"/>
                <w:b/>
                <w:sz w:val="28"/>
                <w:szCs w:val="28"/>
              </w:rPr>
              <w:t xml:space="preserve">                    Độc lập – Tự do – Hạnh phúc</w:t>
            </w:r>
            <w:r w:rsidRPr="00A87B15">
              <w:rPr>
                <w:rFonts w:eastAsia="Times New Roman" w:cs="Times New Roman"/>
                <w:i/>
                <w:sz w:val="28"/>
                <w:szCs w:val="28"/>
              </w:rPr>
              <w:t xml:space="preserve"> </w:t>
            </w:r>
          </w:p>
          <w:p w:rsidR="002D62F2" w:rsidRPr="00A87B15" w:rsidRDefault="00A87B15" w:rsidP="002D62F2">
            <w:pPr>
              <w:spacing w:after="0" w:line="240" w:lineRule="auto"/>
              <w:contextualSpacing w:val="0"/>
              <w:rPr>
                <w:rFonts w:eastAsia="Times New Roman" w:cs="Times New Roman"/>
                <w:i/>
                <w:sz w:val="28"/>
                <w:szCs w:val="28"/>
              </w:rPr>
            </w:pPr>
            <w:r w:rsidRPr="00A87B15">
              <w:rPr>
                <w:rFonts w:eastAsia="Times New Roman" w:cs="Times New Roman"/>
                <w:noProof/>
                <w:sz w:val="28"/>
                <w:szCs w:val="28"/>
                <w:lang w:val="en-SG" w:eastAsia="en-SG"/>
              </w:rPr>
              <mc:AlternateContent>
                <mc:Choice Requires="wps">
                  <w:drawing>
                    <wp:anchor distT="4294967295" distB="4294967295" distL="114300" distR="114300" simplePos="0" relativeHeight="251659264" behindDoc="0" locked="0" layoutInCell="1" allowOverlap="1" wp14:anchorId="25FCE3BC" wp14:editId="71B95DE3">
                      <wp:simplePos x="0" y="0"/>
                      <wp:positionH relativeFrom="column">
                        <wp:posOffset>1200150</wp:posOffset>
                      </wp:positionH>
                      <wp:positionV relativeFrom="paragraph">
                        <wp:posOffset>26035</wp:posOffset>
                      </wp:positionV>
                      <wp:extent cx="18669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69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5pt,2.05pt" to="24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">
                      <o:lock v:ext="edit" shapetype="f"/>
                    </v:line>
                  </w:pict>
                </mc:Fallback>
              </mc:AlternateContent>
            </w:r>
            <w:r w:rsidR="002D62F2" w:rsidRPr="00A87B15">
              <w:rPr>
                <w:rFonts w:eastAsia="Times New Roman" w:cs="Times New Roman"/>
                <w:i/>
                <w:sz w:val="28"/>
                <w:szCs w:val="28"/>
              </w:rPr>
              <w:t xml:space="preserve">        </w:t>
            </w:r>
          </w:p>
          <w:p w:rsidR="002D62F2" w:rsidRPr="002D62F2" w:rsidRDefault="00A87B15" w:rsidP="00203697">
            <w:pPr>
              <w:spacing w:after="0" w:line="240" w:lineRule="auto"/>
              <w:contextualSpacing w:val="0"/>
              <w:jc w:val="center"/>
              <w:rPr>
                <w:rFonts w:eastAsia="Times New Roman" w:cs="Times New Roman"/>
                <w:i/>
                <w:sz w:val="24"/>
                <w:szCs w:val="24"/>
              </w:rPr>
            </w:pPr>
            <w:r w:rsidRPr="00A87B15">
              <w:rPr>
                <w:rFonts w:eastAsia="Times New Roman" w:cs="Times New Roman"/>
                <w:i/>
                <w:sz w:val="28"/>
                <w:szCs w:val="28"/>
              </w:rPr>
              <w:t>Bảo Khê</w:t>
            </w:r>
            <w:r w:rsidR="002D62F2" w:rsidRPr="00A87B15">
              <w:rPr>
                <w:rFonts w:eastAsia="Times New Roman" w:cs="Times New Roman"/>
                <w:i/>
                <w:sz w:val="28"/>
                <w:szCs w:val="28"/>
              </w:rPr>
              <w:t xml:space="preserve">, ngày </w:t>
            </w:r>
            <w:r w:rsidR="00056919" w:rsidRPr="00A87B15">
              <w:rPr>
                <w:rFonts w:eastAsia="Times New Roman" w:cs="Times New Roman"/>
                <w:i/>
                <w:sz w:val="28"/>
                <w:szCs w:val="28"/>
              </w:rPr>
              <w:t>2</w:t>
            </w:r>
            <w:r w:rsidR="00203697">
              <w:rPr>
                <w:rFonts w:eastAsia="Times New Roman" w:cs="Times New Roman"/>
                <w:i/>
                <w:sz w:val="28"/>
                <w:szCs w:val="28"/>
              </w:rPr>
              <w:t>4</w:t>
            </w:r>
            <w:r w:rsidR="002D62F2" w:rsidRPr="00A87B15">
              <w:rPr>
                <w:rFonts w:eastAsia="Times New Roman" w:cs="Times New Roman"/>
                <w:i/>
                <w:sz w:val="28"/>
                <w:szCs w:val="28"/>
              </w:rPr>
              <w:t xml:space="preserve"> tháng 3  năm 2023</w:t>
            </w:r>
          </w:p>
        </w:tc>
      </w:tr>
    </w:tbl>
    <w:p w:rsidR="009B6FBA" w:rsidRDefault="009B6FBA"/>
    <w:p w:rsidR="0072063C" w:rsidRPr="009914A5" w:rsidRDefault="0072063C" w:rsidP="009914A5">
      <w:pPr>
        <w:spacing w:after="0" w:line="264" w:lineRule="auto"/>
        <w:rPr>
          <w:rFonts w:cs="Times New Roman"/>
          <w:sz w:val="28"/>
          <w:szCs w:val="28"/>
        </w:rPr>
      </w:pPr>
    </w:p>
    <w:p w:rsidR="0072063C" w:rsidRPr="009914A5" w:rsidRDefault="0072063C" w:rsidP="009914A5">
      <w:pPr>
        <w:spacing w:after="0" w:line="264" w:lineRule="auto"/>
        <w:jc w:val="center"/>
        <w:rPr>
          <w:rFonts w:cs="Times New Roman"/>
          <w:b/>
          <w:sz w:val="28"/>
          <w:szCs w:val="28"/>
        </w:rPr>
      </w:pPr>
      <w:r w:rsidRPr="009914A5">
        <w:rPr>
          <w:rFonts w:cs="Times New Roman"/>
          <w:b/>
          <w:sz w:val="28"/>
          <w:szCs w:val="28"/>
        </w:rPr>
        <w:t>KẾ HOẠCH</w:t>
      </w:r>
    </w:p>
    <w:p w:rsidR="0072063C" w:rsidRPr="009914A5" w:rsidRDefault="0072063C" w:rsidP="009914A5">
      <w:pPr>
        <w:spacing w:after="0" w:line="264" w:lineRule="auto"/>
        <w:jc w:val="center"/>
        <w:rPr>
          <w:rFonts w:cs="Times New Roman"/>
          <w:b/>
          <w:sz w:val="28"/>
          <w:szCs w:val="28"/>
        </w:rPr>
      </w:pPr>
      <w:r w:rsidRPr="009914A5">
        <w:rPr>
          <w:rFonts w:cs="Times New Roman"/>
          <w:b/>
          <w:sz w:val="28"/>
          <w:szCs w:val="28"/>
        </w:rPr>
        <w:t>Triển khai Dự án “Tăng cường năng lực phòng, chống ma túy</w:t>
      </w:r>
    </w:p>
    <w:p w:rsidR="0072063C" w:rsidRPr="009914A5" w:rsidRDefault="0072063C" w:rsidP="009914A5">
      <w:pPr>
        <w:spacing w:after="0" w:line="264" w:lineRule="auto"/>
        <w:jc w:val="center"/>
        <w:rPr>
          <w:rFonts w:cs="Times New Roman"/>
          <w:b/>
          <w:sz w:val="28"/>
          <w:szCs w:val="28"/>
        </w:rPr>
      </w:pPr>
      <w:proofErr w:type="gramStart"/>
      <w:r w:rsidRPr="009914A5">
        <w:rPr>
          <w:rFonts w:cs="Times New Roman"/>
          <w:b/>
          <w:sz w:val="28"/>
          <w:szCs w:val="28"/>
        </w:rPr>
        <w:t>trong</w:t>
      </w:r>
      <w:proofErr w:type="gramEnd"/>
      <w:r w:rsidRPr="009914A5">
        <w:rPr>
          <w:rFonts w:cs="Times New Roman"/>
          <w:b/>
          <w:sz w:val="28"/>
          <w:szCs w:val="28"/>
        </w:rPr>
        <w:t xml:space="preserve"> trường học đến năm 2025” </w:t>
      </w:r>
    </w:p>
    <w:p w:rsidR="005138AF" w:rsidRPr="009914A5" w:rsidRDefault="005138AF" w:rsidP="009914A5">
      <w:pPr>
        <w:spacing w:after="0" w:line="264" w:lineRule="auto"/>
        <w:jc w:val="center"/>
        <w:rPr>
          <w:rFonts w:cs="Times New Roman"/>
          <w:b/>
          <w:sz w:val="28"/>
          <w:szCs w:val="28"/>
        </w:rPr>
      </w:pPr>
    </w:p>
    <w:p w:rsidR="00B03745" w:rsidRPr="009914A5" w:rsidRDefault="0072063C" w:rsidP="009914A5">
      <w:pPr>
        <w:spacing w:after="0" w:line="264" w:lineRule="auto"/>
        <w:ind w:firstLine="720"/>
        <w:rPr>
          <w:rFonts w:cs="Times New Roman"/>
          <w:sz w:val="28"/>
          <w:szCs w:val="28"/>
        </w:rPr>
      </w:pPr>
      <w:r w:rsidRPr="009914A5">
        <w:rPr>
          <w:rFonts w:cs="Times New Roman"/>
          <w:i/>
          <w:sz w:val="28"/>
          <w:szCs w:val="28"/>
        </w:rPr>
        <w:t>Thực hiện Kế hoạch số</w:t>
      </w:r>
      <w:r w:rsidR="00446533" w:rsidRPr="009914A5">
        <w:rPr>
          <w:rFonts w:cs="Times New Roman"/>
          <w:i/>
          <w:sz w:val="28"/>
          <w:szCs w:val="28"/>
        </w:rPr>
        <w:t xml:space="preserve"> 13/KH-PGDĐT ngày 16</w:t>
      </w:r>
      <w:r w:rsidRPr="009914A5">
        <w:rPr>
          <w:rFonts w:cs="Times New Roman"/>
          <w:i/>
          <w:sz w:val="28"/>
          <w:szCs w:val="28"/>
        </w:rPr>
        <w:t xml:space="preserve">/3/2023 của </w:t>
      </w:r>
      <w:r w:rsidR="00446533" w:rsidRPr="009914A5">
        <w:rPr>
          <w:rFonts w:cs="Times New Roman"/>
          <w:i/>
          <w:sz w:val="28"/>
          <w:szCs w:val="28"/>
        </w:rPr>
        <w:t xml:space="preserve">Phòng giáo dục và Đào tạo thành phố </w:t>
      </w:r>
      <w:r w:rsidRPr="009914A5">
        <w:rPr>
          <w:rFonts w:cs="Times New Roman"/>
          <w:i/>
          <w:sz w:val="28"/>
          <w:szCs w:val="28"/>
        </w:rPr>
        <w:t xml:space="preserve">Hưng Yên về việc triển khai Dự </w:t>
      </w:r>
      <w:proofErr w:type="gramStart"/>
      <w:r w:rsidRPr="009914A5">
        <w:rPr>
          <w:rFonts w:cs="Times New Roman"/>
          <w:i/>
          <w:sz w:val="28"/>
          <w:szCs w:val="28"/>
        </w:rPr>
        <w:t>án</w:t>
      </w:r>
      <w:proofErr w:type="gramEnd"/>
      <w:r w:rsidRPr="009914A5">
        <w:rPr>
          <w:rFonts w:cs="Times New Roman"/>
          <w:i/>
          <w:sz w:val="28"/>
          <w:szCs w:val="28"/>
        </w:rPr>
        <w:t xml:space="preserve"> “Tăng cường năng lực</w:t>
      </w:r>
      <w:r w:rsidR="005138AF" w:rsidRPr="009914A5">
        <w:rPr>
          <w:rFonts w:cs="Times New Roman"/>
          <w:i/>
          <w:sz w:val="28"/>
          <w:szCs w:val="28"/>
        </w:rPr>
        <w:t xml:space="preserve"> </w:t>
      </w:r>
      <w:r w:rsidRPr="009914A5">
        <w:rPr>
          <w:rFonts w:cs="Times New Roman"/>
          <w:i/>
          <w:sz w:val="28"/>
          <w:szCs w:val="28"/>
        </w:rPr>
        <w:t>phòng, chống ma túy trong trường học đến năm 2025” trên địa bàn t</w:t>
      </w:r>
      <w:r w:rsidR="00446533" w:rsidRPr="009914A5">
        <w:rPr>
          <w:rFonts w:cs="Times New Roman"/>
          <w:i/>
          <w:sz w:val="28"/>
          <w:szCs w:val="28"/>
        </w:rPr>
        <w:t>hành phố</w:t>
      </w:r>
      <w:r w:rsidRPr="009914A5">
        <w:rPr>
          <w:rFonts w:cs="Times New Roman"/>
          <w:i/>
          <w:sz w:val="28"/>
          <w:szCs w:val="28"/>
        </w:rPr>
        <w:t xml:space="preserve"> Hưng</w:t>
      </w:r>
      <w:r w:rsidR="00446533" w:rsidRPr="009914A5">
        <w:rPr>
          <w:rFonts w:cs="Times New Roman"/>
          <w:i/>
          <w:sz w:val="28"/>
          <w:szCs w:val="28"/>
        </w:rPr>
        <w:t xml:space="preserve"> Yên.</w:t>
      </w:r>
      <w:r w:rsidR="00446533" w:rsidRPr="009914A5">
        <w:rPr>
          <w:rFonts w:cs="Times New Roman"/>
          <w:sz w:val="28"/>
          <w:szCs w:val="28"/>
        </w:rPr>
        <w:t xml:space="preserve"> </w:t>
      </w:r>
    </w:p>
    <w:p w:rsidR="0072063C" w:rsidRPr="009914A5" w:rsidRDefault="00446533" w:rsidP="009914A5">
      <w:pPr>
        <w:spacing w:after="0" w:line="264" w:lineRule="auto"/>
        <w:ind w:firstLine="720"/>
        <w:rPr>
          <w:rFonts w:cs="Times New Roman"/>
          <w:sz w:val="28"/>
          <w:szCs w:val="28"/>
        </w:rPr>
      </w:pPr>
      <w:r w:rsidRPr="009914A5">
        <w:rPr>
          <w:rFonts w:cs="Times New Roman"/>
          <w:sz w:val="28"/>
          <w:szCs w:val="28"/>
        </w:rPr>
        <w:t xml:space="preserve">Trường </w:t>
      </w:r>
      <w:r w:rsidR="00056919" w:rsidRPr="009914A5">
        <w:rPr>
          <w:rFonts w:cs="Times New Roman"/>
          <w:sz w:val="28"/>
          <w:szCs w:val="28"/>
        </w:rPr>
        <w:t>THCS</w:t>
      </w:r>
      <w:r w:rsidRPr="009914A5">
        <w:rPr>
          <w:rFonts w:cs="Times New Roman"/>
          <w:sz w:val="28"/>
          <w:szCs w:val="28"/>
        </w:rPr>
        <w:t xml:space="preserve"> </w:t>
      </w:r>
      <w:r w:rsidR="00A87B15" w:rsidRPr="009914A5">
        <w:rPr>
          <w:rFonts w:cs="Times New Roman"/>
          <w:sz w:val="28"/>
          <w:szCs w:val="28"/>
        </w:rPr>
        <w:t>Bảo Khê</w:t>
      </w:r>
      <w:r w:rsidR="0072063C" w:rsidRPr="009914A5">
        <w:rPr>
          <w:rFonts w:cs="Times New Roman"/>
          <w:sz w:val="28"/>
          <w:szCs w:val="28"/>
        </w:rPr>
        <w:t xml:space="preserve"> xây dự</w:t>
      </w:r>
      <w:r w:rsidRPr="009914A5">
        <w:rPr>
          <w:rFonts w:cs="Times New Roman"/>
          <w:sz w:val="28"/>
          <w:szCs w:val="28"/>
        </w:rPr>
        <w:t>ng Kế</w:t>
      </w:r>
      <w:r w:rsidR="0072063C" w:rsidRPr="009914A5">
        <w:rPr>
          <w:rFonts w:cs="Times New Roman"/>
          <w:sz w:val="28"/>
          <w:szCs w:val="28"/>
        </w:rPr>
        <w:t xml:space="preserve"> hoạch triển khai thực</w:t>
      </w:r>
      <w:r w:rsidRPr="009914A5">
        <w:rPr>
          <w:rFonts w:cs="Times New Roman"/>
          <w:sz w:val="28"/>
          <w:szCs w:val="28"/>
        </w:rPr>
        <w:t xml:space="preserve"> </w:t>
      </w:r>
      <w:r w:rsidR="0072063C" w:rsidRPr="009914A5">
        <w:rPr>
          <w:rFonts w:cs="Times New Roman"/>
          <w:sz w:val="28"/>
          <w:szCs w:val="28"/>
        </w:rPr>
        <w:t xml:space="preserve">hiện Dự </w:t>
      </w:r>
      <w:proofErr w:type="gramStart"/>
      <w:r w:rsidR="0072063C" w:rsidRPr="009914A5">
        <w:rPr>
          <w:rFonts w:cs="Times New Roman"/>
          <w:sz w:val="28"/>
          <w:szCs w:val="28"/>
        </w:rPr>
        <w:t>án</w:t>
      </w:r>
      <w:proofErr w:type="gramEnd"/>
      <w:r w:rsidR="0072063C" w:rsidRPr="009914A5">
        <w:rPr>
          <w:rFonts w:cs="Times New Roman"/>
          <w:sz w:val="28"/>
          <w:szCs w:val="28"/>
        </w:rPr>
        <w:t xml:space="preserve"> “Tăng cường năng lực phòng, chống ma túy trong trường học đến</w:t>
      </w:r>
      <w:r w:rsidRPr="009914A5">
        <w:rPr>
          <w:rFonts w:cs="Times New Roman"/>
          <w:sz w:val="28"/>
          <w:szCs w:val="28"/>
        </w:rPr>
        <w:t xml:space="preserve"> </w:t>
      </w:r>
      <w:r w:rsidR="00203697">
        <w:rPr>
          <w:rFonts w:cs="Times New Roman"/>
          <w:sz w:val="28"/>
          <w:szCs w:val="28"/>
        </w:rPr>
        <w:t xml:space="preserve">năm 2025” </w:t>
      </w:r>
      <w:r w:rsidR="0072063C" w:rsidRPr="009914A5">
        <w:rPr>
          <w:rFonts w:cs="Times New Roman"/>
          <w:sz w:val="28"/>
          <w:szCs w:val="28"/>
        </w:rPr>
        <w:t>như sau:</w:t>
      </w:r>
    </w:p>
    <w:p w:rsidR="0072063C" w:rsidRPr="009914A5" w:rsidRDefault="0072063C" w:rsidP="009914A5">
      <w:pPr>
        <w:spacing w:after="0" w:line="264" w:lineRule="auto"/>
        <w:ind w:firstLine="720"/>
        <w:rPr>
          <w:rFonts w:cs="Times New Roman"/>
          <w:b/>
          <w:sz w:val="28"/>
          <w:szCs w:val="28"/>
        </w:rPr>
      </w:pPr>
      <w:r w:rsidRPr="009914A5">
        <w:rPr>
          <w:rFonts w:cs="Times New Roman"/>
          <w:b/>
          <w:sz w:val="28"/>
          <w:szCs w:val="28"/>
        </w:rPr>
        <w:t>I. PHẠ</w:t>
      </w:r>
      <w:r w:rsidR="00446533" w:rsidRPr="009914A5">
        <w:rPr>
          <w:rFonts w:cs="Times New Roman"/>
          <w:b/>
          <w:sz w:val="28"/>
          <w:szCs w:val="28"/>
        </w:rPr>
        <w:t>M VI, ĐỐ</w:t>
      </w:r>
      <w:r w:rsidRPr="009914A5">
        <w:rPr>
          <w:rFonts w:cs="Times New Roman"/>
          <w:b/>
          <w:sz w:val="28"/>
          <w:szCs w:val="28"/>
        </w:rPr>
        <w:t>I TƯỢNG</w:t>
      </w:r>
    </w:p>
    <w:p w:rsidR="0072063C" w:rsidRPr="009914A5" w:rsidRDefault="0072063C" w:rsidP="009914A5">
      <w:pPr>
        <w:spacing w:after="0" w:line="264" w:lineRule="auto"/>
        <w:ind w:firstLine="720"/>
        <w:rPr>
          <w:rFonts w:cs="Times New Roman"/>
          <w:b/>
          <w:sz w:val="28"/>
          <w:szCs w:val="28"/>
        </w:rPr>
      </w:pPr>
      <w:r w:rsidRPr="009914A5">
        <w:rPr>
          <w:rFonts w:cs="Times New Roman"/>
          <w:b/>
          <w:sz w:val="28"/>
          <w:szCs w:val="28"/>
        </w:rPr>
        <w:t xml:space="preserve">1. Phạm </w:t>
      </w:r>
      <w:proofErr w:type="gramStart"/>
      <w:r w:rsidRPr="009914A5">
        <w:rPr>
          <w:rFonts w:cs="Times New Roman"/>
          <w:b/>
          <w:sz w:val="28"/>
          <w:szCs w:val="28"/>
        </w:rPr>
        <w:t>vi</w:t>
      </w:r>
      <w:proofErr w:type="gramEnd"/>
    </w:p>
    <w:p w:rsidR="0072063C" w:rsidRPr="009914A5" w:rsidRDefault="00B03745" w:rsidP="009914A5">
      <w:pPr>
        <w:spacing w:after="0" w:line="264" w:lineRule="auto"/>
        <w:ind w:firstLine="720"/>
        <w:rPr>
          <w:rFonts w:cs="Times New Roman"/>
          <w:sz w:val="28"/>
          <w:szCs w:val="28"/>
        </w:rPr>
      </w:pPr>
      <w:r w:rsidRPr="009914A5">
        <w:rPr>
          <w:rFonts w:cs="Times New Roman"/>
          <w:sz w:val="28"/>
          <w:szCs w:val="28"/>
        </w:rPr>
        <w:t xml:space="preserve">Nhà trường tổ chức các </w:t>
      </w:r>
      <w:r w:rsidR="0072063C" w:rsidRPr="009914A5">
        <w:rPr>
          <w:rFonts w:cs="Times New Roman"/>
          <w:sz w:val="28"/>
          <w:szCs w:val="28"/>
        </w:rPr>
        <w:t>hoạt động tuyên truyền, giáo dục nâng cao về kiến thức, nhận thức, ý</w:t>
      </w:r>
      <w:r w:rsidR="00446533" w:rsidRPr="009914A5">
        <w:rPr>
          <w:rFonts w:cs="Times New Roman"/>
          <w:sz w:val="28"/>
          <w:szCs w:val="28"/>
        </w:rPr>
        <w:t xml:space="preserve"> </w:t>
      </w:r>
      <w:r w:rsidR="0072063C" w:rsidRPr="009914A5">
        <w:rPr>
          <w:rFonts w:cs="Times New Roman"/>
          <w:sz w:val="28"/>
          <w:szCs w:val="28"/>
        </w:rPr>
        <w:t>thức chấp hành pháp luật về phòng, chống ma túy cho cán bộ, giáo viên, nhân</w:t>
      </w:r>
      <w:r w:rsidR="00446533" w:rsidRPr="009914A5">
        <w:rPr>
          <w:rFonts w:cs="Times New Roman"/>
          <w:sz w:val="28"/>
          <w:szCs w:val="28"/>
        </w:rPr>
        <w:t xml:space="preserve"> viên và học sinh. </w:t>
      </w:r>
      <w:r w:rsidR="0072063C" w:rsidRPr="009914A5">
        <w:rPr>
          <w:rFonts w:cs="Times New Roman"/>
          <w:sz w:val="28"/>
          <w:szCs w:val="28"/>
        </w:rPr>
        <w:t xml:space="preserve"> </w:t>
      </w:r>
    </w:p>
    <w:p w:rsidR="0072063C" w:rsidRPr="009914A5" w:rsidRDefault="0072063C" w:rsidP="009914A5">
      <w:pPr>
        <w:spacing w:after="0" w:line="264" w:lineRule="auto"/>
        <w:ind w:firstLine="720"/>
        <w:rPr>
          <w:rFonts w:cs="Times New Roman"/>
          <w:b/>
          <w:sz w:val="28"/>
          <w:szCs w:val="28"/>
        </w:rPr>
      </w:pPr>
      <w:r w:rsidRPr="009914A5">
        <w:rPr>
          <w:rFonts w:cs="Times New Roman"/>
          <w:b/>
          <w:sz w:val="28"/>
          <w:szCs w:val="28"/>
        </w:rPr>
        <w:t>2. Đối tượng</w:t>
      </w:r>
    </w:p>
    <w:p w:rsidR="0072063C" w:rsidRPr="009914A5" w:rsidRDefault="0072063C" w:rsidP="009914A5">
      <w:pPr>
        <w:spacing w:after="0" w:line="264" w:lineRule="auto"/>
        <w:ind w:firstLine="720"/>
        <w:rPr>
          <w:rFonts w:cs="Times New Roman"/>
          <w:sz w:val="28"/>
          <w:szCs w:val="28"/>
        </w:rPr>
      </w:pPr>
      <w:r w:rsidRPr="009914A5">
        <w:rPr>
          <w:rFonts w:cs="Times New Roman"/>
          <w:sz w:val="28"/>
          <w:szCs w:val="28"/>
        </w:rPr>
        <w:t>Cán bộ, giáo viên, nhân viên</w:t>
      </w:r>
      <w:r w:rsidR="00446533" w:rsidRPr="009914A5">
        <w:rPr>
          <w:rFonts w:cs="Times New Roman"/>
          <w:sz w:val="28"/>
          <w:szCs w:val="28"/>
        </w:rPr>
        <w:t xml:space="preserve"> và học sinh trường </w:t>
      </w:r>
      <w:r w:rsidR="00056919" w:rsidRPr="009914A5">
        <w:rPr>
          <w:rFonts w:cs="Times New Roman"/>
          <w:sz w:val="28"/>
          <w:szCs w:val="28"/>
        </w:rPr>
        <w:t>THCS</w:t>
      </w:r>
      <w:r w:rsidR="00446533" w:rsidRPr="009914A5">
        <w:rPr>
          <w:rFonts w:cs="Times New Roman"/>
          <w:sz w:val="28"/>
          <w:szCs w:val="28"/>
        </w:rPr>
        <w:t xml:space="preserve"> </w:t>
      </w:r>
      <w:r w:rsidR="00A87B15" w:rsidRPr="009914A5">
        <w:rPr>
          <w:rFonts w:cs="Times New Roman"/>
          <w:sz w:val="28"/>
          <w:szCs w:val="28"/>
        </w:rPr>
        <w:t>Bảo Khê.</w:t>
      </w:r>
    </w:p>
    <w:p w:rsidR="0072063C" w:rsidRPr="009914A5" w:rsidRDefault="0072063C" w:rsidP="009914A5">
      <w:pPr>
        <w:spacing w:after="0" w:line="264" w:lineRule="auto"/>
        <w:ind w:firstLine="720"/>
        <w:rPr>
          <w:rFonts w:cs="Times New Roman"/>
          <w:b/>
          <w:sz w:val="28"/>
          <w:szCs w:val="28"/>
        </w:rPr>
      </w:pPr>
      <w:r w:rsidRPr="009914A5">
        <w:rPr>
          <w:rFonts w:cs="Times New Roman"/>
          <w:b/>
          <w:sz w:val="28"/>
          <w:szCs w:val="28"/>
        </w:rPr>
        <w:t>II. MỤC TIÊU</w:t>
      </w:r>
    </w:p>
    <w:p w:rsidR="0072063C" w:rsidRPr="009914A5" w:rsidRDefault="0072063C" w:rsidP="009914A5">
      <w:pPr>
        <w:spacing w:after="0" w:line="264" w:lineRule="auto"/>
        <w:ind w:firstLine="720"/>
        <w:rPr>
          <w:rFonts w:cs="Times New Roman"/>
          <w:b/>
          <w:sz w:val="28"/>
          <w:szCs w:val="28"/>
        </w:rPr>
      </w:pPr>
      <w:r w:rsidRPr="009914A5">
        <w:rPr>
          <w:rFonts w:cs="Times New Roman"/>
          <w:b/>
          <w:sz w:val="28"/>
          <w:szCs w:val="28"/>
        </w:rPr>
        <w:t xml:space="preserve">1. Mục tiêu </w:t>
      </w:r>
      <w:proofErr w:type="gramStart"/>
      <w:r w:rsidRPr="009914A5">
        <w:rPr>
          <w:rFonts w:cs="Times New Roman"/>
          <w:b/>
          <w:sz w:val="28"/>
          <w:szCs w:val="28"/>
        </w:rPr>
        <w:t>chung</w:t>
      </w:r>
      <w:proofErr w:type="gramEnd"/>
    </w:p>
    <w:p w:rsidR="0072063C" w:rsidRPr="009914A5" w:rsidRDefault="0072063C" w:rsidP="009914A5">
      <w:pPr>
        <w:spacing w:after="0" w:line="264" w:lineRule="auto"/>
        <w:ind w:firstLine="720"/>
        <w:rPr>
          <w:rFonts w:cs="Times New Roman"/>
          <w:sz w:val="28"/>
          <w:szCs w:val="28"/>
        </w:rPr>
      </w:pPr>
      <w:r w:rsidRPr="009914A5">
        <w:rPr>
          <w:rFonts w:cs="Times New Roman"/>
          <w:sz w:val="28"/>
          <w:szCs w:val="28"/>
        </w:rPr>
        <w:t xml:space="preserve">Nâng cao nhận thức, kiến thức, kỹ năng và trách nhiệm của </w:t>
      </w:r>
      <w:r w:rsidR="00446533" w:rsidRPr="009914A5">
        <w:rPr>
          <w:rFonts w:cs="Times New Roman"/>
          <w:sz w:val="28"/>
          <w:szCs w:val="28"/>
        </w:rPr>
        <w:t xml:space="preserve">cán bộ, giáo viên, nhân viên </w:t>
      </w:r>
      <w:r w:rsidRPr="009914A5">
        <w:rPr>
          <w:rFonts w:cs="Times New Roman"/>
          <w:sz w:val="28"/>
          <w:szCs w:val="28"/>
        </w:rPr>
        <w:t>trong công tác phòng, ngừa, ngăn chặn tệ nạn ma túy đối với thế hệ</w:t>
      </w:r>
      <w:r w:rsidR="00446533" w:rsidRPr="009914A5">
        <w:rPr>
          <w:rFonts w:cs="Times New Roman"/>
          <w:sz w:val="28"/>
          <w:szCs w:val="28"/>
        </w:rPr>
        <w:t xml:space="preserve"> </w:t>
      </w:r>
      <w:r w:rsidRPr="009914A5">
        <w:rPr>
          <w:rFonts w:cs="Times New Roman"/>
          <w:sz w:val="28"/>
          <w:szCs w:val="28"/>
        </w:rPr>
        <w:t>trẻ trong và ngoài nhà trường;</w:t>
      </w:r>
    </w:p>
    <w:p w:rsidR="0072063C" w:rsidRPr="009914A5" w:rsidRDefault="00446533" w:rsidP="009914A5">
      <w:pPr>
        <w:spacing w:after="0" w:line="264" w:lineRule="auto"/>
        <w:ind w:firstLine="720"/>
        <w:rPr>
          <w:rFonts w:cs="Times New Roman"/>
          <w:sz w:val="28"/>
          <w:szCs w:val="28"/>
        </w:rPr>
      </w:pPr>
      <w:r w:rsidRPr="009914A5">
        <w:rPr>
          <w:rFonts w:cs="Times New Roman"/>
          <w:sz w:val="28"/>
          <w:szCs w:val="28"/>
        </w:rPr>
        <w:t>C</w:t>
      </w:r>
      <w:r w:rsidR="0072063C" w:rsidRPr="009914A5">
        <w:rPr>
          <w:rFonts w:cs="Times New Roman"/>
          <w:sz w:val="28"/>
          <w:szCs w:val="28"/>
        </w:rPr>
        <w:t xml:space="preserve">hung </w:t>
      </w:r>
      <w:proofErr w:type="gramStart"/>
      <w:r w:rsidR="0072063C" w:rsidRPr="009914A5">
        <w:rPr>
          <w:rFonts w:cs="Times New Roman"/>
          <w:sz w:val="28"/>
          <w:szCs w:val="28"/>
        </w:rPr>
        <w:t>tay</w:t>
      </w:r>
      <w:proofErr w:type="gramEnd"/>
      <w:r w:rsidR="0072063C" w:rsidRPr="009914A5">
        <w:rPr>
          <w:rFonts w:cs="Times New Roman"/>
          <w:sz w:val="28"/>
          <w:szCs w:val="28"/>
        </w:rPr>
        <w:t xml:space="preserve"> tham</w:t>
      </w:r>
      <w:r w:rsidRPr="009914A5">
        <w:rPr>
          <w:rFonts w:cs="Times New Roman"/>
          <w:sz w:val="28"/>
          <w:szCs w:val="28"/>
        </w:rPr>
        <w:t xml:space="preserve"> </w:t>
      </w:r>
      <w:r w:rsidR="0072063C" w:rsidRPr="009914A5">
        <w:rPr>
          <w:rFonts w:cs="Times New Roman"/>
          <w:sz w:val="28"/>
          <w:szCs w:val="28"/>
        </w:rPr>
        <w:t xml:space="preserve">gia công tác phòng, chống ma túy </w:t>
      </w:r>
      <w:r w:rsidRPr="009914A5">
        <w:rPr>
          <w:rFonts w:cs="Times New Roman"/>
          <w:sz w:val="28"/>
          <w:szCs w:val="28"/>
        </w:rPr>
        <w:t>của địa phương.</w:t>
      </w:r>
    </w:p>
    <w:p w:rsidR="0072063C" w:rsidRPr="009914A5" w:rsidRDefault="0072063C" w:rsidP="009914A5">
      <w:pPr>
        <w:spacing w:after="0" w:line="264" w:lineRule="auto"/>
        <w:ind w:firstLine="720"/>
        <w:rPr>
          <w:rFonts w:cs="Times New Roman"/>
          <w:sz w:val="28"/>
          <w:szCs w:val="28"/>
        </w:rPr>
      </w:pPr>
      <w:r w:rsidRPr="009914A5">
        <w:rPr>
          <w:rFonts w:cs="Times New Roman"/>
          <w:sz w:val="28"/>
          <w:szCs w:val="28"/>
        </w:rPr>
        <w:t>Sử dụ</w:t>
      </w:r>
      <w:r w:rsidR="00446533" w:rsidRPr="009914A5">
        <w:rPr>
          <w:rFonts w:cs="Times New Roman"/>
          <w:sz w:val="28"/>
          <w:szCs w:val="28"/>
        </w:rPr>
        <w:t>ng c</w:t>
      </w:r>
      <w:r w:rsidRPr="009914A5">
        <w:rPr>
          <w:rFonts w:cs="Times New Roman"/>
          <w:sz w:val="28"/>
          <w:szCs w:val="28"/>
        </w:rPr>
        <w:t>ác giải pháp phòng ngừ</w:t>
      </w:r>
      <w:r w:rsidR="00446533" w:rsidRPr="009914A5">
        <w:rPr>
          <w:rFonts w:cs="Times New Roman"/>
          <w:sz w:val="28"/>
          <w:szCs w:val="28"/>
        </w:rPr>
        <w:t>a,</w:t>
      </w:r>
      <w:r w:rsidRPr="009914A5">
        <w:rPr>
          <w:rFonts w:cs="Times New Roman"/>
          <w:sz w:val="28"/>
          <w:szCs w:val="28"/>
        </w:rPr>
        <w:t xml:space="preserve"> ngăn chặn ma túy xâm nhập </w:t>
      </w:r>
      <w:r w:rsidR="00446533" w:rsidRPr="009914A5">
        <w:rPr>
          <w:rFonts w:cs="Times New Roman"/>
          <w:sz w:val="28"/>
          <w:szCs w:val="28"/>
        </w:rPr>
        <w:t xml:space="preserve">vào nhà trường, </w:t>
      </w:r>
      <w:r w:rsidRPr="009914A5">
        <w:rPr>
          <w:rFonts w:cs="Times New Roman"/>
          <w:sz w:val="28"/>
          <w:szCs w:val="28"/>
        </w:rPr>
        <w:t>góp phần làm giảm số người</w:t>
      </w:r>
      <w:r w:rsidR="00446533" w:rsidRPr="009914A5">
        <w:rPr>
          <w:rFonts w:cs="Times New Roman"/>
          <w:sz w:val="28"/>
          <w:szCs w:val="28"/>
        </w:rPr>
        <w:t xml:space="preserve"> </w:t>
      </w:r>
      <w:r w:rsidRPr="009914A5">
        <w:rPr>
          <w:rFonts w:cs="Times New Roman"/>
          <w:sz w:val="28"/>
          <w:szCs w:val="28"/>
        </w:rPr>
        <w:t>nghiện, sử dụ</w:t>
      </w:r>
      <w:r w:rsidR="00C87148" w:rsidRPr="009914A5">
        <w:rPr>
          <w:rFonts w:cs="Times New Roman"/>
          <w:sz w:val="28"/>
          <w:szCs w:val="28"/>
        </w:rPr>
        <w:t xml:space="preserve">ng ma túy trong toàn thành phố nói </w:t>
      </w:r>
      <w:proofErr w:type="gramStart"/>
      <w:r w:rsidR="00C87148" w:rsidRPr="009914A5">
        <w:rPr>
          <w:rFonts w:cs="Times New Roman"/>
          <w:sz w:val="28"/>
          <w:szCs w:val="28"/>
        </w:rPr>
        <w:t>chung</w:t>
      </w:r>
      <w:proofErr w:type="gramEnd"/>
      <w:r w:rsidR="00C87148" w:rsidRPr="009914A5">
        <w:rPr>
          <w:rFonts w:cs="Times New Roman"/>
          <w:sz w:val="28"/>
          <w:szCs w:val="28"/>
        </w:rPr>
        <w:t xml:space="preserve"> và địa bàn </w:t>
      </w:r>
      <w:r w:rsidR="00A87B15" w:rsidRPr="009914A5">
        <w:rPr>
          <w:rFonts w:cs="Times New Roman"/>
          <w:sz w:val="28"/>
          <w:szCs w:val="28"/>
        </w:rPr>
        <w:t>xã</w:t>
      </w:r>
      <w:r w:rsidR="00C87148" w:rsidRPr="009914A5">
        <w:rPr>
          <w:rFonts w:cs="Times New Roman"/>
          <w:sz w:val="28"/>
          <w:szCs w:val="28"/>
        </w:rPr>
        <w:t xml:space="preserve"> </w:t>
      </w:r>
      <w:r w:rsidR="00A87B15" w:rsidRPr="009914A5">
        <w:rPr>
          <w:rFonts w:cs="Times New Roman"/>
          <w:sz w:val="28"/>
          <w:szCs w:val="28"/>
        </w:rPr>
        <w:t>Bảo Khê</w:t>
      </w:r>
      <w:r w:rsidR="00C87148" w:rsidRPr="009914A5">
        <w:rPr>
          <w:rFonts w:cs="Times New Roman"/>
          <w:sz w:val="28"/>
          <w:szCs w:val="28"/>
        </w:rPr>
        <w:t xml:space="preserve"> nói riêng.</w:t>
      </w:r>
    </w:p>
    <w:p w:rsidR="0072063C" w:rsidRPr="009914A5" w:rsidRDefault="00A87B15" w:rsidP="009914A5">
      <w:pPr>
        <w:spacing w:after="0" w:line="264" w:lineRule="auto"/>
        <w:ind w:firstLine="720"/>
        <w:rPr>
          <w:rFonts w:cs="Times New Roman"/>
          <w:b/>
          <w:sz w:val="28"/>
          <w:szCs w:val="28"/>
        </w:rPr>
      </w:pPr>
      <w:r w:rsidRPr="009914A5">
        <w:rPr>
          <w:rFonts w:cs="Times New Roman"/>
          <w:b/>
          <w:sz w:val="28"/>
          <w:szCs w:val="28"/>
        </w:rPr>
        <w:t xml:space="preserve">2. Mục tiêu cụ </w:t>
      </w:r>
      <w:r w:rsidR="0072063C" w:rsidRPr="009914A5">
        <w:rPr>
          <w:rFonts w:cs="Times New Roman"/>
          <w:b/>
          <w:sz w:val="28"/>
          <w:szCs w:val="28"/>
        </w:rPr>
        <w:t>thể</w:t>
      </w:r>
      <w:r w:rsidR="002F0AE8" w:rsidRPr="009914A5">
        <w:rPr>
          <w:rFonts w:cs="Times New Roman"/>
          <w:b/>
          <w:sz w:val="28"/>
          <w:szCs w:val="28"/>
        </w:rPr>
        <w:t>.</w:t>
      </w:r>
    </w:p>
    <w:p w:rsidR="00C87148" w:rsidRPr="009914A5" w:rsidRDefault="00C87148" w:rsidP="009914A5">
      <w:pPr>
        <w:spacing w:after="0" w:line="264" w:lineRule="auto"/>
        <w:ind w:firstLine="720"/>
        <w:rPr>
          <w:rFonts w:cs="Times New Roman"/>
          <w:sz w:val="28"/>
          <w:szCs w:val="28"/>
        </w:rPr>
      </w:pPr>
      <w:r w:rsidRPr="009914A5">
        <w:rPr>
          <w:rFonts w:cs="Times New Roman"/>
          <w:sz w:val="28"/>
          <w:szCs w:val="28"/>
        </w:rPr>
        <w:t xml:space="preserve">Tuyên </w:t>
      </w:r>
      <w:r w:rsidR="0072063C" w:rsidRPr="009914A5">
        <w:rPr>
          <w:rFonts w:cs="Times New Roman"/>
          <w:sz w:val="28"/>
          <w:szCs w:val="28"/>
        </w:rPr>
        <w:t>truyền, giáo dục phòng, chống ma túy cho</w:t>
      </w:r>
      <w:r w:rsidRPr="009914A5">
        <w:rPr>
          <w:rFonts w:cs="Times New Roman"/>
          <w:sz w:val="28"/>
          <w:szCs w:val="28"/>
        </w:rPr>
        <w:t xml:space="preserve"> </w:t>
      </w:r>
      <w:r w:rsidR="00A87B15" w:rsidRPr="009914A5">
        <w:rPr>
          <w:rFonts w:cs="Times New Roman"/>
          <w:sz w:val="28"/>
          <w:szCs w:val="28"/>
        </w:rPr>
        <w:t>cán bộ, giáo viên, nhân viên</w:t>
      </w:r>
      <w:r w:rsidR="0072063C" w:rsidRPr="009914A5">
        <w:rPr>
          <w:rFonts w:cs="Times New Roman"/>
          <w:sz w:val="28"/>
          <w:szCs w:val="28"/>
        </w:rPr>
        <w:t xml:space="preserve"> trong nhà trường, từ đó đề xuất các biện pháp </w:t>
      </w:r>
      <w:r w:rsidRPr="009914A5">
        <w:rPr>
          <w:rFonts w:cs="Times New Roman"/>
          <w:sz w:val="28"/>
          <w:szCs w:val="28"/>
        </w:rPr>
        <w:t>phòng, ngăn chặn hiệu quả hơn.</w:t>
      </w:r>
    </w:p>
    <w:p w:rsidR="00C87148" w:rsidRPr="009914A5" w:rsidRDefault="00C87148" w:rsidP="009914A5">
      <w:pPr>
        <w:spacing w:after="0" w:line="264" w:lineRule="auto"/>
        <w:ind w:firstLine="720"/>
        <w:rPr>
          <w:rFonts w:cs="Times New Roman"/>
          <w:sz w:val="28"/>
          <w:szCs w:val="28"/>
        </w:rPr>
      </w:pPr>
      <w:proofErr w:type="gramStart"/>
      <w:r w:rsidRPr="009914A5">
        <w:rPr>
          <w:rFonts w:cs="Times New Roman"/>
          <w:sz w:val="28"/>
          <w:szCs w:val="28"/>
        </w:rPr>
        <w:t>T</w:t>
      </w:r>
      <w:r w:rsidR="0072063C" w:rsidRPr="009914A5">
        <w:rPr>
          <w:rFonts w:cs="Times New Roman"/>
          <w:sz w:val="28"/>
          <w:szCs w:val="28"/>
        </w:rPr>
        <w:t>uyên truyền, giáo dục, phổ biến kiến thức về</w:t>
      </w:r>
      <w:r w:rsidRPr="009914A5">
        <w:rPr>
          <w:rFonts w:cs="Times New Roman"/>
          <w:sz w:val="28"/>
          <w:szCs w:val="28"/>
        </w:rPr>
        <w:t xml:space="preserve"> </w:t>
      </w:r>
      <w:r w:rsidR="0072063C" w:rsidRPr="009914A5">
        <w:rPr>
          <w:rFonts w:cs="Times New Roman"/>
          <w:sz w:val="28"/>
          <w:szCs w:val="28"/>
        </w:rPr>
        <w:t xml:space="preserve">phòng, chống ma túy </w:t>
      </w:r>
      <w:r w:rsidRPr="009914A5">
        <w:rPr>
          <w:rFonts w:cs="Times New Roman"/>
          <w:sz w:val="28"/>
          <w:szCs w:val="28"/>
        </w:rPr>
        <w:t>phù hợp với tình hình thực tế của nhà trường.</w:t>
      </w:r>
      <w:proofErr w:type="gramEnd"/>
    </w:p>
    <w:p w:rsidR="00C87148" w:rsidRPr="009914A5" w:rsidRDefault="00C87148" w:rsidP="009914A5">
      <w:pPr>
        <w:spacing w:after="0" w:line="264" w:lineRule="auto"/>
        <w:ind w:firstLine="720"/>
        <w:rPr>
          <w:rFonts w:cs="Times New Roman"/>
          <w:sz w:val="28"/>
          <w:szCs w:val="28"/>
        </w:rPr>
      </w:pPr>
      <w:r w:rsidRPr="009914A5">
        <w:rPr>
          <w:rFonts w:cs="Times New Roman"/>
          <w:sz w:val="28"/>
          <w:szCs w:val="28"/>
        </w:rPr>
        <w:t>T</w:t>
      </w:r>
      <w:r w:rsidR="0072063C" w:rsidRPr="009914A5">
        <w:rPr>
          <w:rFonts w:cs="Times New Roman"/>
          <w:sz w:val="28"/>
          <w:szCs w:val="28"/>
        </w:rPr>
        <w:t>rang bị kiến</w:t>
      </w:r>
      <w:r w:rsidRPr="009914A5">
        <w:rPr>
          <w:rFonts w:cs="Times New Roman"/>
          <w:sz w:val="28"/>
          <w:szCs w:val="28"/>
        </w:rPr>
        <w:t xml:space="preserve"> </w:t>
      </w:r>
      <w:r w:rsidR="0072063C" w:rsidRPr="009914A5">
        <w:rPr>
          <w:rFonts w:cs="Times New Roman"/>
          <w:sz w:val="28"/>
          <w:szCs w:val="28"/>
        </w:rPr>
        <w:t xml:space="preserve">thức và kỹ năng phòng, chống ma túy để </w:t>
      </w:r>
      <w:r w:rsidRPr="009914A5">
        <w:rPr>
          <w:rFonts w:cs="Times New Roman"/>
          <w:sz w:val="28"/>
          <w:szCs w:val="28"/>
        </w:rPr>
        <w:t xml:space="preserve">giáo viên </w:t>
      </w:r>
      <w:r w:rsidR="0072063C" w:rsidRPr="009914A5">
        <w:rPr>
          <w:rFonts w:cs="Times New Roman"/>
          <w:sz w:val="28"/>
          <w:szCs w:val="28"/>
        </w:rPr>
        <w:t>có đủ năng lực thực hiện được việc</w:t>
      </w:r>
      <w:r w:rsidRPr="009914A5">
        <w:rPr>
          <w:rFonts w:cs="Times New Roman"/>
          <w:sz w:val="28"/>
          <w:szCs w:val="28"/>
        </w:rPr>
        <w:t xml:space="preserve"> </w:t>
      </w:r>
      <w:r w:rsidR="0072063C" w:rsidRPr="009914A5">
        <w:rPr>
          <w:rFonts w:cs="Times New Roman"/>
          <w:sz w:val="28"/>
          <w:szCs w:val="28"/>
        </w:rPr>
        <w:t>tăng cường lồng ghép, tích hợp nội dung tuyên truyền, giáo dục phòng, chống</w:t>
      </w:r>
      <w:r w:rsidRPr="009914A5">
        <w:rPr>
          <w:rFonts w:cs="Times New Roman"/>
          <w:sz w:val="28"/>
          <w:szCs w:val="28"/>
        </w:rPr>
        <w:t xml:space="preserve"> </w:t>
      </w:r>
      <w:r w:rsidR="0072063C" w:rsidRPr="009914A5">
        <w:rPr>
          <w:rFonts w:cs="Times New Roman"/>
          <w:sz w:val="28"/>
          <w:szCs w:val="28"/>
        </w:rPr>
        <w:t>ma túy trong giảng dạ</w:t>
      </w:r>
      <w:r w:rsidRPr="009914A5">
        <w:rPr>
          <w:rFonts w:cs="Times New Roman"/>
          <w:sz w:val="28"/>
          <w:szCs w:val="28"/>
        </w:rPr>
        <w:t xml:space="preserve">y và các </w:t>
      </w:r>
      <w:r w:rsidR="0072063C" w:rsidRPr="009914A5">
        <w:rPr>
          <w:rFonts w:cs="Times New Roman"/>
          <w:sz w:val="28"/>
          <w:szCs w:val="28"/>
        </w:rPr>
        <w:t>hoạt động trải nghiệm</w:t>
      </w:r>
      <w:r w:rsidRPr="009914A5">
        <w:rPr>
          <w:rFonts w:cs="Times New Roman"/>
          <w:sz w:val="28"/>
          <w:szCs w:val="28"/>
        </w:rPr>
        <w:t xml:space="preserve">. </w:t>
      </w:r>
      <w:r w:rsidR="0072063C" w:rsidRPr="009914A5">
        <w:rPr>
          <w:rFonts w:cs="Times New Roman"/>
          <w:sz w:val="28"/>
          <w:szCs w:val="28"/>
        </w:rPr>
        <w:t xml:space="preserve"> </w:t>
      </w:r>
    </w:p>
    <w:p w:rsidR="0072063C" w:rsidRPr="009914A5" w:rsidRDefault="00C87148" w:rsidP="009914A5">
      <w:pPr>
        <w:spacing w:after="0" w:line="264" w:lineRule="auto"/>
        <w:ind w:firstLine="720"/>
        <w:rPr>
          <w:rFonts w:cs="Times New Roman"/>
          <w:sz w:val="28"/>
          <w:szCs w:val="28"/>
        </w:rPr>
      </w:pPr>
      <w:r w:rsidRPr="009914A5">
        <w:rPr>
          <w:rFonts w:cs="Times New Roman"/>
          <w:sz w:val="28"/>
          <w:szCs w:val="28"/>
        </w:rPr>
        <w:lastRenderedPageBreak/>
        <w:t>T</w:t>
      </w:r>
      <w:r w:rsidR="0072063C" w:rsidRPr="009914A5">
        <w:rPr>
          <w:rFonts w:cs="Times New Roman"/>
          <w:sz w:val="28"/>
          <w:szCs w:val="28"/>
        </w:rPr>
        <w:t>hành lập Ban chỉ đạo phòng, chống ma túy thực hiện</w:t>
      </w:r>
      <w:r w:rsidRPr="009914A5">
        <w:rPr>
          <w:rFonts w:cs="Times New Roman"/>
          <w:sz w:val="28"/>
          <w:szCs w:val="28"/>
        </w:rPr>
        <w:t xml:space="preserve"> </w:t>
      </w:r>
      <w:r w:rsidR="0072063C" w:rsidRPr="009914A5">
        <w:rPr>
          <w:rFonts w:cs="Times New Roman"/>
          <w:sz w:val="28"/>
          <w:szCs w:val="28"/>
        </w:rPr>
        <w:t>nhiệm vụ thườ</w:t>
      </w:r>
      <w:r w:rsidRPr="009914A5">
        <w:rPr>
          <w:rFonts w:cs="Times New Roman"/>
          <w:sz w:val="28"/>
          <w:szCs w:val="28"/>
        </w:rPr>
        <w:t>ng xuyên</w:t>
      </w:r>
      <w:r w:rsidR="0072063C" w:rsidRPr="009914A5">
        <w:rPr>
          <w:rFonts w:cs="Times New Roman"/>
          <w:sz w:val="28"/>
          <w:szCs w:val="28"/>
        </w:rPr>
        <w:t xml:space="preserve"> trong từng</w:t>
      </w:r>
      <w:r w:rsidRPr="009914A5">
        <w:rPr>
          <w:rFonts w:cs="Times New Roman"/>
          <w:sz w:val="28"/>
          <w:szCs w:val="28"/>
        </w:rPr>
        <w:t xml:space="preserve"> </w:t>
      </w:r>
      <w:r w:rsidR="0072063C" w:rsidRPr="009914A5">
        <w:rPr>
          <w:rFonts w:cs="Times New Roman"/>
          <w:sz w:val="28"/>
          <w:szCs w:val="28"/>
        </w:rPr>
        <w:t>năm học; thiết lập đường dây nóng tiếp nhận thông tin, phản ánh, tư vấn, hỗ trợ</w:t>
      </w:r>
      <w:r w:rsidRPr="009914A5">
        <w:rPr>
          <w:rFonts w:cs="Times New Roman"/>
          <w:sz w:val="28"/>
          <w:szCs w:val="28"/>
        </w:rPr>
        <w:t xml:space="preserve"> </w:t>
      </w:r>
      <w:r w:rsidR="0072063C" w:rsidRPr="009914A5">
        <w:rPr>
          <w:rFonts w:cs="Times New Roman"/>
          <w:sz w:val="28"/>
          <w:szCs w:val="28"/>
        </w:rPr>
        <w:t>và có giải đáp</w:t>
      </w:r>
      <w:r w:rsidRPr="009914A5">
        <w:rPr>
          <w:rFonts w:cs="Times New Roman"/>
          <w:sz w:val="28"/>
          <w:szCs w:val="28"/>
        </w:rPr>
        <w:t xml:space="preserve"> phù hợ</w:t>
      </w:r>
      <w:r w:rsidR="0072063C" w:rsidRPr="009914A5">
        <w:rPr>
          <w:rFonts w:cs="Times New Roman"/>
          <w:sz w:val="28"/>
          <w:szCs w:val="28"/>
        </w:rPr>
        <w:t>p, kịp thời giải quyết những vấn đề có liên quan đến công</w:t>
      </w:r>
      <w:r w:rsidRPr="009914A5">
        <w:rPr>
          <w:rFonts w:cs="Times New Roman"/>
          <w:sz w:val="28"/>
          <w:szCs w:val="28"/>
        </w:rPr>
        <w:t xml:space="preserve"> </w:t>
      </w:r>
      <w:r w:rsidR="0072063C" w:rsidRPr="009914A5">
        <w:rPr>
          <w:rFonts w:cs="Times New Roman"/>
          <w:sz w:val="28"/>
          <w:szCs w:val="28"/>
        </w:rPr>
        <w:t>tác phòng, chống ma túy trong trường học.</w:t>
      </w:r>
    </w:p>
    <w:p w:rsidR="0072063C" w:rsidRPr="009914A5" w:rsidRDefault="0072063C" w:rsidP="009914A5">
      <w:pPr>
        <w:spacing w:after="0" w:line="264" w:lineRule="auto"/>
        <w:ind w:firstLine="720"/>
        <w:rPr>
          <w:rFonts w:cs="Times New Roman"/>
          <w:b/>
          <w:sz w:val="28"/>
          <w:szCs w:val="28"/>
        </w:rPr>
      </w:pPr>
      <w:r w:rsidRPr="009914A5">
        <w:rPr>
          <w:rFonts w:cs="Times New Roman"/>
          <w:b/>
          <w:sz w:val="28"/>
          <w:szCs w:val="28"/>
        </w:rPr>
        <w:t>III. NHIỆM VỤ VÀ GIẢI PHÁP CHỦ</w:t>
      </w:r>
      <w:r w:rsidR="00C87148" w:rsidRPr="009914A5">
        <w:rPr>
          <w:rFonts w:cs="Times New Roman"/>
          <w:b/>
          <w:sz w:val="28"/>
          <w:szCs w:val="28"/>
        </w:rPr>
        <w:t xml:space="preserve"> YẾU</w:t>
      </w:r>
    </w:p>
    <w:p w:rsidR="0072063C" w:rsidRPr="009914A5" w:rsidRDefault="00462EF3" w:rsidP="009914A5">
      <w:pPr>
        <w:spacing w:after="0" w:line="264" w:lineRule="auto"/>
        <w:ind w:firstLine="720"/>
        <w:rPr>
          <w:rFonts w:cs="Times New Roman"/>
          <w:sz w:val="28"/>
          <w:szCs w:val="28"/>
        </w:rPr>
      </w:pPr>
      <w:r w:rsidRPr="009914A5">
        <w:rPr>
          <w:rFonts w:cs="Times New Roman"/>
          <w:sz w:val="28"/>
          <w:szCs w:val="28"/>
        </w:rPr>
        <w:t xml:space="preserve">1. </w:t>
      </w:r>
      <w:r w:rsidR="00C87148" w:rsidRPr="009914A5">
        <w:rPr>
          <w:rFonts w:cs="Times New Roman"/>
          <w:sz w:val="28"/>
          <w:szCs w:val="28"/>
        </w:rPr>
        <w:t>K</w:t>
      </w:r>
      <w:r w:rsidR="0072063C" w:rsidRPr="009914A5">
        <w:rPr>
          <w:rFonts w:cs="Times New Roman"/>
          <w:sz w:val="28"/>
          <w:szCs w:val="28"/>
        </w:rPr>
        <w:t>iện toàn Ban chỉ đạo</w:t>
      </w:r>
      <w:r w:rsidR="00C87148" w:rsidRPr="009914A5">
        <w:rPr>
          <w:rFonts w:cs="Times New Roman"/>
          <w:sz w:val="28"/>
          <w:szCs w:val="28"/>
        </w:rPr>
        <w:t xml:space="preserve"> </w:t>
      </w:r>
      <w:r w:rsidR="0072063C" w:rsidRPr="009914A5">
        <w:rPr>
          <w:rFonts w:cs="Times New Roman"/>
          <w:sz w:val="28"/>
          <w:szCs w:val="28"/>
        </w:rPr>
        <w:t>phòng, chố</w:t>
      </w:r>
      <w:r w:rsidR="00C87148" w:rsidRPr="009914A5">
        <w:rPr>
          <w:rFonts w:cs="Times New Roman"/>
          <w:sz w:val="28"/>
          <w:szCs w:val="28"/>
        </w:rPr>
        <w:t>ng ma túy.</w:t>
      </w:r>
      <w:r w:rsidRPr="009914A5">
        <w:rPr>
          <w:rFonts w:cs="Times New Roman"/>
          <w:sz w:val="28"/>
          <w:szCs w:val="28"/>
        </w:rPr>
        <w:t xml:space="preserve"> </w:t>
      </w:r>
      <w:r w:rsidR="00C87148" w:rsidRPr="009914A5">
        <w:rPr>
          <w:rFonts w:cs="Times New Roman"/>
          <w:sz w:val="28"/>
          <w:szCs w:val="28"/>
        </w:rPr>
        <w:t>X</w:t>
      </w:r>
      <w:r w:rsidR="0072063C" w:rsidRPr="009914A5">
        <w:rPr>
          <w:rFonts w:cs="Times New Roman"/>
          <w:sz w:val="28"/>
          <w:szCs w:val="28"/>
        </w:rPr>
        <w:t>ây dự</w:t>
      </w:r>
      <w:r w:rsidR="00C87148" w:rsidRPr="009914A5">
        <w:rPr>
          <w:rFonts w:cs="Times New Roman"/>
          <w:sz w:val="28"/>
          <w:szCs w:val="28"/>
        </w:rPr>
        <w:t>ng Kế</w:t>
      </w:r>
      <w:r w:rsidR="0072063C" w:rsidRPr="009914A5">
        <w:rPr>
          <w:rFonts w:cs="Times New Roman"/>
          <w:sz w:val="28"/>
          <w:szCs w:val="28"/>
        </w:rPr>
        <w:t xml:space="preserve"> hoạch triển khai thực hiện các nhiệm vụ được</w:t>
      </w:r>
      <w:r w:rsidR="00C87148" w:rsidRPr="009914A5">
        <w:rPr>
          <w:rFonts w:cs="Times New Roman"/>
          <w:sz w:val="28"/>
          <w:szCs w:val="28"/>
        </w:rPr>
        <w:t xml:space="preserve"> </w:t>
      </w:r>
      <w:r w:rsidR="0072063C" w:rsidRPr="009914A5">
        <w:rPr>
          <w:rFonts w:cs="Times New Roman"/>
          <w:sz w:val="28"/>
          <w:szCs w:val="28"/>
        </w:rPr>
        <w:t>giao về</w:t>
      </w:r>
      <w:r w:rsidR="00C87148" w:rsidRPr="009914A5">
        <w:rPr>
          <w:rFonts w:cs="Times New Roman"/>
          <w:sz w:val="28"/>
          <w:szCs w:val="28"/>
        </w:rPr>
        <w:t xml:space="preserve"> </w:t>
      </w:r>
      <w:r w:rsidR="0072063C" w:rsidRPr="009914A5">
        <w:rPr>
          <w:rFonts w:cs="Times New Roman"/>
          <w:sz w:val="28"/>
          <w:szCs w:val="28"/>
        </w:rPr>
        <w:t>phòng, chố</w:t>
      </w:r>
      <w:r w:rsidR="00C87148" w:rsidRPr="009914A5">
        <w:rPr>
          <w:rFonts w:cs="Times New Roman"/>
          <w:sz w:val="28"/>
          <w:szCs w:val="28"/>
        </w:rPr>
        <w:t xml:space="preserve">ng ma túy; </w:t>
      </w:r>
      <w:r w:rsidR="0072063C" w:rsidRPr="009914A5">
        <w:rPr>
          <w:rFonts w:cs="Times New Roman"/>
          <w:sz w:val="28"/>
          <w:szCs w:val="28"/>
        </w:rPr>
        <w:t xml:space="preserve">phối hợp với các </w:t>
      </w:r>
      <w:r w:rsidR="00C87148" w:rsidRPr="009914A5">
        <w:rPr>
          <w:rFonts w:cs="Times New Roman"/>
          <w:sz w:val="28"/>
          <w:szCs w:val="28"/>
        </w:rPr>
        <w:t>ban, ngành, đoàn thể</w:t>
      </w:r>
      <w:r w:rsidR="0072063C" w:rsidRPr="009914A5">
        <w:rPr>
          <w:rFonts w:cs="Times New Roman"/>
          <w:sz w:val="28"/>
          <w:szCs w:val="28"/>
        </w:rPr>
        <w:t xml:space="preserve"> tổ chứ</w:t>
      </w:r>
      <w:r w:rsidR="00C87148" w:rsidRPr="009914A5">
        <w:rPr>
          <w:rFonts w:cs="Times New Roman"/>
          <w:sz w:val="28"/>
          <w:szCs w:val="28"/>
        </w:rPr>
        <w:t>c</w:t>
      </w:r>
      <w:r w:rsidR="0072063C" w:rsidRPr="009914A5">
        <w:rPr>
          <w:rFonts w:cs="Times New Roman"/>
          <w:sz w:val="28"/>
          <w:szCs w:val="28"/>
        </w:rPr>
        <w:t xml:space="preserve"> triển khai thực hiện các nhiệm vụ phòng, chống ma túy</w:t>
      </w:r>
      <w:r w:rsidR="00C87148" w:rsidRPr="009914A5">
        <w:rPr>
          <w:rFonts w:cs="Times New Roman"/>
          <w:sz w:val="28"/>
          <w:szCs w:val="28"/>
        </w:rPr>
        <w:t xml:space="preserve"> </w:t>
      </w:r>
      <w:r w:rsidR="0072063C" w:rsidRPr="009914A5">
        <w:rPr>
          <w:rFonts w:cs="Times New Roman"/>
          <w:sz w:val="28"/>
          <w:szCs w:val="28"/>
        </w:rPr>
        <w:t>trong trường học.</w:t>
      </w:r>
    </w:p>
    <w:p w:rsidR="00462EF3" w:rsidRPr="009914A5" w:rsidRDefault="0072063C" w:rsidP="009914A5">
      <w:pPr>
        <w:spacing w:after="0" w:line="264" w:lineRule="auto"/>
        <w:ind w:firstLine="720"/>
        <w:rPr>
          <w:rFonts w:cs="Times New Roman"/>
          <w:sz w:val="28"/>
          <w:szCs w:val="28"/>
        </w:rPr>
      </w:pPr>
      <w:r w:rsidRPr="009914A5">
        <w:rPr>
          <w:rFonts w:cs="Times New Roman"/>
          <w:sz w:val="28"/>
          <w:szCs w:val="28"/>
        </w:rPr>
        <w:t>2. Nhà trường phối</w:t>
      </w:r>
      <w:r w:rsidR="00462EF3" w:rsidRPr="009914A5">
        <w:rPr>
          <w:rFonts w:cs="Times New Roman"/>
          <w:sz w:val="28"/>
          <w:szCs w:val="28"/>
        </w:rPr>
        <w:t xml:space="preserve"> </w:t>
      </w:r>
      <w:r w:rsidRPr="009914A5">
        <w:rPr>
          <w:rFonts w:cs="Times New Roman"/>
          <w:sz w:val="28"/>
          <w:szCs w:val="28"/>
        </w:rPr>
        <w:t>hợp với gia đình và địa phương tổ chứ</w:t>
      </w:r>
      <w:r w:rsidR="00550C77">
        <w:rPr>
          <w:rFonts w:cs="Times New Roman"/>
          <w:sz w:val="28"/>
          <w:szCs w:val="28"/>
        </w:rPr>
        <w:t xml:space="preserve">c tuyên truyền phổ biến giáo dục pháp luật giúp học sinh có kĩ năng phòng </w:t>
      </w:r>
      <w:proofErr w:type="gramStart"/>
      <w:r w:rsidR="00550C77">
        <w:rPr>
          <w:rFonts w:cs="Times New Roman"/>
          <w:sz w:val="28"/>
          <w:szCs w:val="28"/>
        </w:rPr>
        <w:t>chống  ma</w:t>
      </w:r>
      <w:proofErr w:type="gramEnd"/>
      <w:r w:rsidR="00550C77">
        <w:rPr>
          <w:rFonts w:cs="Times New Roman"/>
          <w:sz w:val="28"/>
          <w:szCs w:val="28"/>
        </w:rPr>
        <w:t xml:space="preserve"> túy và các tệ nạn xã hội.</w:t>
      </w:r>
    </w:p>
    <w:p w:rsidR="0072063C" w:rsidRPr="009914A5" w:rsidRDefault="00462EF3" w:rsidP="00550C77">
      <w:pPr>
        <w:spacing w:after="0" w:line="264" w:lineRule="auto"/>
        <w:ind w:firstLine="720"/>
        <w:rPr>
          <w:rFonts w:cs="Times New Roman"/>
          <w:sz w:val="28"/>
          <w:szCs w:val="28"/>
        </w:rPr>
      </w:pPr>
      <w:r w:rsidRPr="009914A5">
        <w:rPr>
          <w:rFonts w:cs="Times New Roman"/>
          <w:sz w:val="28"/>
          <w:szCs w:val="28"/>
        </w:rPr>
        <w:t>P</w:t>
      </w:r>
      <w:r w:rsidR="0072063C" w:rsidRPr="009914A5">
        <w:rPr>
          <w:rFonts w:cs="Times New Roman"/>
          <w:sz w:val="28"/>
          <w:szCs w:val="28"/>
        </w:rPr>
        <w:t>h</w:t>
      </w:r>
      <w:r w:rsidR="00790F54" w:rsidRPr="009914A5">
        <w:rPr>
          <w:rFonts w:cs="Times New Roman"/>
          <w:sz w:val="28"/>
          <w:szCs w:val="28"/>
        </w:rPr>
        <w:t>ố</w:t>
      </w:r>
      <w:r w:rsidR="0072063C" w:rsidRPr="009914A5">
        <w:rPr>
          <w:rFonts w:cs="Times New Roman"/>
          <w:sz w:val="28"/>
          <w:szCs w:val="28"/>
        </w:rPr>
        <w:t>i hợp với các cơ quan, đơn vị liên quan phát hiện sớm</w:t>
      </w:r>
      <w:r w:rsidRPr="009914A5">
        <w:rPr>
          <w:rFonts w:cs="Times New Roman"/>
          <w:sz w:val="28"/>
          <w:szCs w:val="28"/>
        </w:rPr>
        <w:t xml:space="preserve"> </w:t>
      </w:r>
      <w:r w:rsidR="00A8711C" w:rsidRPr="009914A5">
        <w:rPr>
          <w:rFonts w:cs="Times New Roman"/>
          <w:sz w:val="28"/>
          <w:szCs w:val="28"/>
        </w:rPr>
        <w:t>những trường hợp</w:t>
      </w:r>
      <w:r w:rsidR="0072063C" w:rsidRPr="009914A5">
        <w:rPr>
          <w:rFonts w:cs="Times New Roman"/>
          <w:sz w:val="28"/>
          <w:szCs w:val="28"/>
        </w:rPr>
        <w:t xml:space="preserve"> có nguy cơ liên quan đến ma túy đế tư vấn, giúp đỡ kịp thời;</w:t>
      </w:r>
    </w:p>
    <w:p w:rsidR="0072063C" w:rsidRPr="009914A5" w:rsidRDefault="0072063C" w:rsidP="009914A5">
      <w:pPr>
        <w:spacing w:after="0" w:line="264" w:lineRule="auto"/>
        <w:ind w:firstLine="720"/>
        <w:rPr>
          <w:rFonts w:cs="Times New Roman"/>
          <w:sz w:val="28"/>
          <w:szCs w:val="28"/>
        </w:rPr>
      </w:pPr>
      <w:r w:rsidRPr="009914A5">
        <w:rPr>
          <w:rFonts w:cs="Times New Roman"/>
          <w:sz w:val="28"/>
          <w:szCs w:val="28"/>
        </w:rPr>
        <w:t>3. Tổ chức truyền thông phòng, chống ma túy trong nhà trường</w:t>
      </w:r>
    </w:p>
    <w:p w:rsidR="0072063C" w:rsidRPr="009914A5" w:rsidRDefault="00462EF3" w:rsidP="009914A5">
      <w:pPr>
        <w:spacing w:after="0" w:line="264" w:lineRule="auto"/>
        <w:ind w:firstLine="720"/>
        <w:rPr>
          <w:rFonts w:cs="Times New Roman"/>
          <w:sz w:val="28"/>
          <w:szCs w:val="28"/>
        </w:rPr>
      </w:pPr>
      <w:r w:rsidRPr="009914A5">
        <w:rPr>
          <w:rFonts w:cs="Times New Roman"/>
          <w:sz w:val="28"/>
          <w:szCs w:val="28"/>
        </w:rPr>
        <w:t>T</w:t>
      </w:r>
      <w:r w:rsidR="0072063C" w:rsidRPr="009914A5">
        <w:rPr>
          <w:rFonts w:cs="Times New Roman"/>
          <w:sz w:val="28"/>
          <w:szCs w:val="28"/>
        </w:rPr>
        <w:t>ổ chức các hoạt động tuyên truyền, giáo dục</w:t>
      </w:r>
      <w:r w:rsidRPr="009914A5">
        <w:rPr>
          <w:rFonts w:cs="Times New Roman"/>
          <w:sz w:val="28"/>
          <w:szCs w:val="28"/>
        </w:rPr>
        <w:t xml:space="preserve"> </w:t>
      </w:r>
      <w:r w:rsidR="0072063C" w:rsidRPr="009914A5">
        <w:rPr>
          <w:rFonts w:cs="Times New Roman"/>
          <w:sz w:val="28"/>
          <w:szCs w:val="28"/>
        </w:rPr>
        <w:t xml:space="preserve">pháp luật về phòng, chống ma túy trong nhà trường cho </w:t>
      </w:r>
      <w:r w:rsidRPr="009914A5">
        <w:rPr>
          <w:rFonts w:cs="Times New Roman"/>
          <w:sz w:val="28"/>
          <w:szCs w:val="28"/>
        </w:rPr>
        <w:t xml:space="preserve">cán bộ, giáo viên, nhân viên và  </w:t>
      </w:r>
      <w:r w:rsidR="0072063C" w:rsidRPr="009914A5">
        <w:rPr>
          <w:rFonts w:cs="Times New Roman"/>
          <w:sz w:val="28"/>
          <w:szCs w:val="28"/>
        </w:rPr>
        <w:t>học sinh, cụ thể như sau:</w:t>
      </w:r>
    </w:p>
    <w:p w:rsidR="0072063C" w:rsidRPr="009914A5" w:rsidRDefault="0072063C" w:rsidP="009914A5">
      <w:pPr>
        <w:spacing w:after="0" w:line="264" w:lineRule="auto"/>
        <w:ind w:firstLine="720"/>
        <w:rPr>
          <w:rFonts w:cs="Times New Roman"/>
          <w:sz w:val="28"/>
          <w:szCs w:val="28"/>
        </w:rPr>
      </w:pPr>
      <w:r w:rsidRPr="009914A5">
        <w:rPr>
          <w:rFonts w:cs="Times New Roman"/>
          <w:sz w:val="28"/>
          <w:szCs w:val="28"/>
        </w:rPr>
        <w:t xml:space="preserve">Xây dựng kế hoạch truyền thông phòng, chống ma túy cho </w:t>
      </w:r>
      <w:r w:rsidR="00790F54" w:rsidRPr="009914A5">
        <w:rPr>
          <w:rFonts w:cs="Times New Roman"/>
          <w:sz w:val="28"/>
          <w:szCs w:val="28"/>
        </w:rPr>
        <w:t>CBGVNV</w:t>
      </w:r>
      <w:r w:rsidRPr="009914A5">
        <w:rPr>
          <w:rFonts w:cs="Times New Roman"/>
          <w:sz w:val="28"/>
          <w:szCs w:val="28"/>
        </w:rPr>
        <w:t xml:space="preserve"> nhà trường;</w:t>
      </w:r>
    </w:p>
    <w:p w:rsidR="0072063C" w:rsidRPr="009914A5" w:rsidRDefault="0072063C" w:rsidP="009914A5">
      <w:pPr>
        <w:spacing w:after="0" w:line="264" w:lineRule="auto"/>
        <w:ind w:firstLine="720"/>
        <w:rPr>
          <w:rFonts w:cs="Times New Roman"/>
          <w:sz w:val="28"/>
          <w:szCs w:val="28"/>
        </w:rPr>
      </w:pPr>
      <w:proofErr w:type="gramStart"/>
      <w:r w:rsidRPr="009914A5">
        <w:rPr>
          <w:rFonts w:cs="Times New Roman"/>
          <w:sz w:val="28"/>
          <w:szCs w:val="28"/>
        </w:rPr>
        <w:t>Tổ chức tuyên truy</w:t>
      </w:r>
      <w:r w:rsidR="00462EF3" w:rsidRPr="009914A5">
        <w:rPr>
          <w:rFonts w:cs="Times New Roman"/>
          <w:sz w:val="28"/>
          <w:szCs w:val="28"/>
        </w:rPr>
        <w:t xml:space="preserve">ền trên </w:t>
      </w:r>
      <w:r w:rsidRPr="009914A5">
        <w:rPr>
          <w:rFonts w:cs="Times New Roman"/>
          <w:sz w:val="28"/>
          <w:szCs w:val="28"/>
        </w:rPr>
        <w:t>cổng thông tin điện tử</w:t>
      </w:r>
      <w:r w:rsidR="00462EF3" w:rsidRPr="009914A5">
        <w:rPr>
          <w:rFonts w:cs="Times New Roman"/>
          <w:sz w:val="28"/>
          <w:szCs w:val="28"/>
        </w:rPr>
        <w:t xml:space="preserve">, </w:t>
      </w:r>
      <w:r w:rsidR="00790F54" w:rsidRPr="009914A5">
        <w:rPr>
          <w:rFonts w:cs="Times New Roman"/>
          <w:sz w:val="28"/>
          <w:szCs w:val="28"/>
        </w:rPr>
        <w:t>gmail, zalo</w:t>
      </w:r>
      <w:r w:rsidR="00462EF3" w:rsidRPr="009914A5">
        <w:rPr>
          <w:rFonts w:cs="Times New Roman"/>
          <w:sz w:val="28"/>
          <w:szCs w:val="28"/>
        </w:rPr>
        <w:t xml:space="preserve"> trường, các phương tiện thông tin khác.</w:t>
      </w:r>
      <w:proofErr w:type="gramEnd"/>
    </w:p>
    <w:p w:rsidR="00462EF3" w:rsidRPr="009914A5" w:rsidRDefault="00462EF3" w:rsidP="009914A5">
      <w:pPr>
        <w:spacing w:after="0" w:line="264" w:lineRule="auto"/>
        <w:ind w:firstLine="720"/>
        <w:rPr>
          <w:rFonts w:cs="Times New Roman"/>
          <w:sz w:val="28"/>
          <w:szCs w:val="28"/>
        </w:rPr>
      </w:pPr>
      <w:proofErr w:type="gramStart"/>
      <w:r w:rsidRPr="009914A5">
        <w:rPr>
          <w:rFonts w:cs="Times New Roman"/>
          <w:sz w:val="28"/>
          <w:szCs w:val="28"/>
        </w:rPr>
        <w:t>L</w:t>
      </w:r>
      <w:r w:rsidR="0072063C" w:rsidRPr="009914A5">
        <w:rPr>
          <w:rFonts w:cs="Times New Roman"/>
          <w:sz w:val="28"/>
          <w:szCs w:val="28"/>
        </w:rPr>
        <w:t>ồng ghép tuyên truyền, giáo dục</w:t>
      </w:r>
      <w:r w:rsidR="00790F54" w:rsidRPr="009914A5">
        <w:rPr>
          <w:rFonts w:cs="Times New Roman"/>
          <w:sz w:val="28"/>
          <w:szCs w:val="28"/>
        </w:rPr>
        <w:t xml:space="preserve"> </w:t>
      </w:r>
      <w:r w:rsidR="0072063C" w:rsidRPr="009914A5">
        <w:rPr>
          <w:rFonts w:cs="Times New Roman"/>
          <w:sz w:val="28"/>
          <w:szCs w:val="28"/>
        </w:rPr>
        <w:t>pháp luật về phòng, chống ma túy vào các hoạt động của nhà trường cho họ</w:t>
      </w:r>
      <w:r w:rsidRPr="009914A5">
        <w:rPr>
          <w:rFonts w:cs="Times New Roman"/>
          <w:sz w:val="28"/>
          <w:szCs w:val="28"/>
        </w:rPr>
        <w:t>c sinh.</w:t>
      </w:r>
      <w:proofErr w:type="gramEnd"/>
    </w:p>
    <w:p w:rsidR="0072063C" w:rsidRPr="009914A5" w:rsidRDefault="00462EF3" w:rsidP="009914A5">
      <w:pPr>
        <w:spacing w:after="0" w:line="264" w:lineRule="auto"/>
        <w:ind w:firstLine="720"/>
        <w:rPr>
          <w:rFonts w:cs="Times New Roman"/>
          <w:sz w:val="28"/>
          <w:szCs w:val="28"/>
        </w:rPr>
      </w:pPr>
      <w:proofErr w:type="gramStart"/>
      <w:r w:rsidRPr="009914A5">
        <w:rPr>
          <w:rFonts w:cs="Times New Roman"/>
          <w:sz w:val="28"/>
          <w:szCs w:val="28"/>
        </w:rPr>
        <w:t>T</w:t>
      </w:r>
      <w:r w:rsidR="0072063C" w:rsidRPr="009914A5">
        <w:rPr>
          <w:rFonts w:cs="Times New Roman"/>
          <w:sz w:val="28"/>
          <w:szCs w:val="28"/>
        </w:rPr>
        <w:t xml:space="preserve">uyên truyền cho </w:t>
      </w:r>
      <w:r w:rsidR="00790F54" w:rsidRPr="009914A5">
        <w:rPr>
          <w:rFonts w:cs="Times New Roman"/>
          <w:sz w:val="28"/>
          <w:szCs w:val="28"/>
        </w:rPr>
        <w:t>CBGVNV</w:t>
      </w:r>
      <w:r w:rsidR="0072063C" w:rsidRPr="009914A5">
        <w:rPr>
          <w:rFonts w:cs="Times New Roman"/>
          <w:sz w:val="28"/>
          <w:szCs w:val="28"/>
        </w:rPr>
        <w:t xml:space="preserve"> nhà trườ</w:t>
      </w:r>
      <w:r w:rsidRPr="009914A5">
        <w:rPr>
          <w:rFonts w:cs="Times New Roman"/>
          <w:sz w:val="28"/>
          <w:szCs w:val="28"/>
        </w:rPr>
        <w:t xml:space="preserve">ng về </w:t>
      </w:r>
      <w:r w:rsidR="0072063C" w:rsidRPr="009914A5">
        <w:rPr>
          <w:rFonts w:cs="Times New Roman"/>
          <w:sz w:val="28"/>
          <w:szCs w:val="28"/>
        </w:rPr>
        <w:t>Tháng</w:t>
      </w:r>
      <w:r w:rsidRPr="009914A5">
        <w:rPr>
          <w:rFonts w:cs="Times New Roman"/>
          <w:sz w:val="28"/>
          <w:szCs w:val="28"/>
        </w:rPr>
        <w:t xml:space="preserve"> </w:t>
      </w:r>
      <w:r w:rsidR="0072063C" w:rsidRPr="009914A5">
        <w:rPr>
          <w:rFonts w:cs="Times New Roman"/>
          <w:sz w:val="28"/>
          <w:szCs w:val="28"/>
        </w:rPr>
        <w:t>hành động phòng, chổng ma túy hằ</w:t>
      </w:r>
      <w:r w:rsidRPr="009914A5">
        <w:rPr>
          <w:rFonts w:cs="Times New Roman"/>
          <w:sz w:val="28"/>
          <w:szCs w:val="28"/>
        </w:rPr>
        <w:t>ng năm.</w:t>
      </w:r>
      <w:proofErr w:type="gramEnd"/>
    </w:p>
    <w:p w:rsidR="0072063C" w:rsidRPr="009914A5" w:rsidRDefault="0072063C" w:rsidP="009914A5">
      <w:pPr>
        <w:spacing w:after="0" w:line="264" w:lineRule="auto"/>
        <w:ind w:firstLine="720"/>
        <w:rPr>
          <w:rFonts w:cs="Times New Roman"/>
          <w:sz w:val="28"/>
          <w:szCs w:val="28"/>
        </w:rPr>
      </w:pPr>
      <w:r w:rsidRPr="009914A5">
        <w:rPr>
          <w:rFonts w:cs="Times New Roman"/>
          <w:sz w:val="28"/>
          <w:szCs w:val="28"/>
        </w:rPr>
        <w:t>Ph</w:t>
      </w:r>
      <w:r w:rsidR="00790F54" w:rsidRPr="009914A5">
        <w:rPr>
          <w:rFonts w:cs="Times New Roman"/>
          <w:sz w:val="28"/>
          <w:szCs w:val="28"/>
        </w:rPr>
        <w:t>ố</w:t>
      </w:r>
      <w:r w:rsidRPr="009914A5">
        <w:rPr>
          <w:rFonts w:cs="Times New Roman"/>
          <w:sz w:val="28"/>
          <w:szCs w:val="28"/>
        </w:rPr>
        <w:t>i hợp vớ</w:t>
      </w:r>
      <w:r w:rsidR="00462EF3" w:rsidRPr="009914A5">
        <w:rPr>
          <w:rFonts w:cs="Times New Roman"/>
          <w:sz w:val="28"/>
          <w:szCs w:val="28"/>
        </w:rPr>
        <w:t xml:space="preserve">i </w:t>
      </w:r>
      <w:r w:rsidR="00790F54" w:rsidRPr="009914A5">
        <w:rPr>
          <w:rFonts w:cs="Times New Roman"/>
          <w:sz w:val="28"/>
          <w:szCs w:val="28"/>
        </w:rPr>
        <w:t>Đoàn, Đội</w:t>
      </w:r>
      <w:r w:rsidR="00462EF3" w:rsidRPr="009914A5">
        <w:rPr>
          <w:rFonts w:cs="Times New Roman"/>
          <w:sz w:val="28"/>
          <w:szCs w:val="28"/>
        </w:rPr>
        <w:t xml:space="preserve"> nhà trường </w:t>
      </w:r>
      <w:r w:rsidRPr="009914A5">
        <w:rPr>
          <w:rFonts w:cs="Times New Roman"/>
          <w:sz w:val="28"/>
          <w:szCs w:val="28"/>
        </w:rPr>
        <w:t>trong công tác</w:t>
      </w:r>
      <w:r w:rsidR="00462EF3" w:rsidRPr="009914A5">
        <w:rPr>
          <w:rFonts w:cs="Times New Roman"/>
          <w:sz w:val="28"/>
          <w:szCs w:val="28"/>
        </w:rPr>
        <w:t xml:space="preserve"> tuyên tru</w:t>
      </w:r>
      <w:r w:rsidRPr="009914A5">
        <w:rPr>
          <w:rFonts w:cs="Times New Roman"/>
          <w:sz w:val="28"/>
          <w:szCs w:val="28"/>
        </w:rPr>
        <w:t>y</w:t>
      </w:r>
      <w:r w:rsidR="00462EF3" w:rsidRPr="009914A5">
        <w:rPr>
          <w:rFonts w:cs="Times New Roman"/>
          <w:sz w:val="28"/>
          <w:szCs w:val="28"/>
        </w:rPr>
        <w:t>ền</w:t>
      </w:r>
      <w:r w:rsidRPr="009914A5">
        <w:rPr>
          <w:rFonts w:cs="Times New Roman"/>
          <w:sz w:val="28"/>
          <w:szCs w:val="28"/>
        </w:rPr>
        <w:t xml:space="preserve"> phòng, chống ma túy cho họ</w:t>
      </w:r>
      <w:r w:rsidR="00462EF3" w:rsidRPr="009914A5">
        <w:rPr>
          <w:rFonts w:cs="Times New Roman"/>
          <w:sz w:val="28"/>
          <w:szCs w:val="28"/>
        </w:rPr>
        <w:t>c sinh</w:t>
      </w:r>
    </w:p>
    <w:p w:rsidR="0072063C" w:rsidRPr="009914A5" w:rsidRDefault="00462EF3" w:rsidP="009914A5">
      <w:pPr>
        <w:spacing w:after="0" w:line="264" w:lineRule="auto"/>
        <w:ind w:firstLine="720"/>
        <w:rPr>
          <w:rFonts w:cs="Times New Roman"/>
          <w:sz w:val="28"/>
          <w:szCs w:val="28"/>
        </w:rPr>
      </w:pPr>
      <w:r w:rsidRPr="009914A5">
        <w:rPr>
          <w:rFonts w:cs="Times New Roman"/>
          <w:sz w:val="28"/>
          <w:szCs w:val="28"/>
        </w:rPr>
        <w:t xml:space="preserve">4. </w:t>
      </w:r>
      <w:r w:rsidR="0072063C" w:rsidRPr="009914A5">
        <w:rPr>
          <w:rFonts w:cs="Times New Roman"/>
          <w:sz w:val="28"/>
          <w:szCs w:val="28"/>
        </w:rPr>
        <w:t>Tập huấn, bồi dư</w:t>
      </w:r>
      <w:r w:rsidR="008264A5" w:rsidRPr="009914A5">
        <w:rPr>
          <w:rFonts w:cs="Times New Roman"/>
          <w:sz w:val="28"/>
          <w:szCs w:val="28"/>
        </w:rPr>
        <w:t>ỡ</w:t>
      </w:r>
      <w:r w:rsidRPr="009914A5">
        <w:rPr>
          <w:rFonts w:cs="Times New Roman"/>
          <w:sz w:val="28"/>
          <w:szCs w:val="28"/>
        </w:rPr>
        <w:t xml:space="preserve">ng </w:t>
      </w:r>
      <w:r w:rsidR="0072063C" w:rsidRPr="009914A5">
        <w:rPr>
          <w:rFonts w:cs="Times New Roman"/>
          <w:sz w:val="28"/>
          <w:szCs w:val="28"/>
        </w:rPr>
        <w:t>cho độ</w:t>
      </w:r>
      <w:r w:rsidR="009743F8" w:rsidRPr="009914A5">
        <w:rPr>
          <w:rFonts w:cs="Times New Roman"/>
          <w:sz w:val="28"/>
          <w:szCs w:val="28"/>
        </w:rPr>
        <w:t xml:space="preserve">i </w:t>
      </w:r>
      <w:proofErr w:type="gramStart"/>
      <w:r w:rsidR="0072063C" w:rsidRPr="009914A5">
        <w:rPr>
          <w:rFonts w:cs="Times New Roman"/>
          <w:sz w:val="28"/>
          <w:szCs w:val="28"/>
        </w:rPr>
        <w:t>ngũ</w:t>
      </w:r>
      <w:proofErr w:type="gramEnd"/>
      <w:r w:rsidR="0072063C" w:rsidRPr="009914A5">
        <w:rPr>
          <w:rFonts w:cs="Times New Roman"/>
          <w:sz w:val="28"/>
          <w:szCs w:val="28"/>
        </w:rPr>
        <w:t xml:space="preserve"> giáo viên cốt cán các</w:t>
      </w:r>
      <w:r w:rsidR="008264A5" w:rsidRPr="009914A5">
        <w:rPr>
          <w:rFonts w:cs="Times New Roman"/>
          <w:sz w:val="28"/>
          <w:szCs w:val="28"/>
        </w:rPr>
        <w:t xml:space="preserve"> </w:t>
      </w:r>
      <w:r w:rsidR="0072063C" w:rsidRPr="009914A5">
        <w:rPr>
          <w:rFonts w:cs="Times New Roman"/>
          <w:sz w:val="28"/>
          <w:szCs w:val="28"/>
        </w:rPr>
        <w:t>nội dung về phòng, chống ma túy và hình thức tổ chức các hoạt động trải</w:t>
      </w:r>
      <w:r w:rsidR="008264A5" w:rsidRPr="009914A5">
        <w:rPr>
          <w:rFonts w:cs="Times New Roman"/>
          <w:sz w:val="28"/>
          <w:szCs w:val="28"/>
        </w:rPr>
        <w:t xml:space="preserve"> </w:t>
      </w:r>
      <w:r w:rsidR="0072063C" w:rsidRPr="009914A5">
        <w:rPr>
          <w:rFonts w:cs="Times New Roman"/>
          <w:sz w:val="28"/>
          <w:szCs w:val="28"/>
        </w:rPr>
        <w:t>nghiệm, hoạt động ngoại khóa cho cán bộ</w:t>
      </w:r>
      <w:r w:rsidR="008264A5" w:rsidRPr="009914A5">
        <w:rPr>
          <w:rFonts w:cs="Times New Roman"/>
          <w:sz w:val="28"/>
          <w:szCs w:val="28"/>
        </w:rPr>
        <w:t xml:space="preserve">, giáo viên, nhân viên và học sinh </w:t>
      </w:r>
      <w:r w:rsidR="0072063C" w:rsidRPr="009914A5">
        <w:rPr>
          <w:rFonts w:cs="Times New Roman"/>
          <w:sz w:val="28"/>
          <w:szCs w:val="28"/>
        </w:rPr>
        <w:t>thực hiện công tác phòng, chống ma</w:t>
      </w:r>
      <w:r w:rsidR="008264A5" w:rsidRPr="009914A5">
        <w:rPr>
          <w:rFonts w:cs="Times New Roman"/>
          <w:sz w:val="28"/>
          <w:szCs w:val="28"/>
        </w:rPr>
        <w:t xml:space="preserve"> </w:t>
      </w:r>
      <w:r w:rsidR="0072063C" w:rsidRPr="009914A5">
        <w:rPr>
          <w:rFonts w:cs="Times New Roman"/>
          <w:sz w:val="28"/>
          <w:szCs w:val="28"/>
        </w:rPr>
        <w:t>túy</w:t>
      </w:r>
      <w:r w:rsidR="008264A5" w:rsidRPr="009914A5">
        <w:rPr>
          <w:rFonts w:cs="Times New Roman"/>
          <w:sz w:val="28"/>
          <w:szCs w:val="28"/>
        </w:rPr>
        <w:t xml:space="preserve">. </w:t>
      </w:r>
    </w:p>
    <w:p w:rsidR="0072063C" w:rsidRPr="009914A5" w:rsidRDefault="008264A5" w:rsidP="009914A5">
      <w:pPr>
        <w:spacing w:after="0" w:line="264" w:lineRule="auto"/>
        <w:ind w:firstLine="720"/>
        <w:rPr>
          <w:rFonts w:cs="Times New Roman"/>
          <w:sz w:val="28"/>
          <w:szCs w:val="28"/>
        </w:rPr>
      </w:pPr>
      <w:r w:rsidRPr="009914A5">
        <w:rPr>
          <w:rFonts w:cs="Times New Roman"/>
          <w:sz w:val="28"/>
          <w:szCs w:val="28"/>
        </w:rPr>
        <w:t>5</w:t>
      </w:r>
      <w:r w:rsidR="0072063C" w:rsidRPr="009914A5">
        <w:rPr>
          <w:rFonts w:cs="Times New Roman"/>
          <w:sz w:val="28"/>
          <w:szCs w:val="28"/>
        </w:rPr>
        <w:t>. Tăng cường công tác phối họp gia đình - nhà trường - xã hội</w:t>
      </w:r>
    </w:p>
    <w:p w:rsidR="0072063C" w:rsidRPr="009914A5" w:rsidRDefault="0072063C" w:rsidP="009914A5">
      <w:pPr>
        <w:spacing w:after="0" w:line="264" w:lineRule="auto"/>
        <w:ind w:firstLine="720"/>
        <w:rPr>
          <w:rFonts w:cs="Times New Roman"/>
          <w:sz w:val="28"/>
          <w:szCs w:val="28"/>
        </w:rPr>
      </w:pPr>
      <w:proofErr w:type="gramStart"/>
      <w:r w:rsidRPr="009914A5">
        <w:rPr>
          <w:rFonts w:cs="Times New Roman"/>
          <w:sz w:val="28"/>
          <w:szCs w:val="28"/>
        </w:rPr>
        <w:t>Xây dựng kế hoạch phối h</w:t>
      </w:r>
      <w:r w:rsidR="00790F54" w:rsidRPr="009914A5">
        <w:rPr>
          <w:rFonts w:cs="Times New Roman"/>
          <w:sz w:val="28"/>
          <w:szCs w:val="28"/>
        </w:rPr>
        <w:t>ợ</w:t>
      </w:r>
      <w:r w:rsidRPr="009914A5">
        <w:rPr>
          <w:rFonts w:cs="Times New Roman"/>
          <w:sz w:val="28"/>
          <w:szCs w:val="28"/>
        </w:rPr>
        <w:t>p giữa nhà trường, gia đình, chính quyền</w:t>
      </w:r>
      <w:r w:rsidR="008264A5" w:rsidRPr="009914A5">
        <w:rPr>
          <w:rFonts w:cs="Times New Roman"/>
          <w:sz w:val="28"/>
          <w:szCs w:val="28"/>
        </w:rPr>
        <w:t xml:space="preserve"> </w:t>
      </w:r>
      <w:r w:rsidRPr="009914A5">
        <w:rPr>
          <w:rFonts w:cs="Times New Roman"/>
          <w:sz w:val="28"/>
          <w:szCs w:val="28"/>
        </w:rPr>
        <w:t>địa phương và các tổ chức chính trị xã hội trong công tác tuyên truyền, giáo dục</w:t>
      </w:r>
      <w:r w:rsidR="00F07D68" w:rsidRPr="009914A5">
        <w:rPr>
          <w:rFonts w:cs="Times New Roman"/>
          <w:sz w:val="28"/>
          <w:szCs w:val="28"/>
        </w:rPr>
        <w:t xml:space="preserve"> </w:t>
      </w:r>
      <w:r w:rsidRPr="009914A5">
        <w:rPr>
          <w:rFonts w:cs="Times New Roman"/>
          <w:sz w:val="28"/>
          <w:szCs w:val="28"/>
        </w:rPr>
        <w:t>pháp luật về tệ nạn ma túy cho họ</w:t>
      </w:r>
      <w:r w:rsidR="00F07D68" w:rsidRPr="009914A5">
        <w:rPr>
          <w:rFonts w:cs="Times New Roman"/>
          <w:sz w:val="28"/>
          <w:szCs w:val="28"/>
        </w:rPr>
        <w:t>c sinh.</w:t>
      </w:r>
      <w:proofErr w:type="gramEnd"/>
    </w:p>
    <w:p w:rsidR="0072063C" w:rsidRPr="009914A5" w:rsidRDefault="008264A5" w:rsidP="009914A5">
      <w:pPr>
        <w:spacing w:after="0" w:line="264" w:lineRule="auto"/>
        <w:ind w:firstLine="720"/>
        <w:rPr>
          <w:rFonts w:cs="Times New Roman"/>
          <w:b/>
          <w:sz w:val="28"/>
          <w:szCs w:val="28"/>
        </w:rPr>
      </w:pPr>
      <w:r w:rsidRPr="009914A5">
        <w:rPr>
          <w:rFonts w:cs="Times New Roman"/>
          <w:b/>
          <w:sz w:val="28"/>
          <w:szCs w:val="28"/>
        </w:rPr>
        <w:t>I</w:t>
      </w:r>
      <w:r w:rsidR="0072063C" w:rsidRPr="009914A5">
        <w:rPr>
          <w:rFonts w:cs="Times New Roman"/>
          <w:b/>
          <w:sz w:val="28"/>
          <w:szCs w:val="28"/>
        </w:rPr>
        <w:t>V. TỔ CHỨ</w:t>
      </w:r>
      <w:r w:rsidRPr="009914A5">
        <w:rPr>
          <w:rFonts w:cs="Times New Roman"/>
          <w:b/>
          <w:sz w:val="28"/>
          <w:szCs w:val="28"/>
        </w:rPr>
        <w:t>C THỰ</w:t>
      </w:r>
      <w:r w:rsidR="0072063C" w:rsidRPr="009914A5">
        <w:rPr>
          <w:rFonts w:cs="Times New Roman"/>
          <w:b/>
          <w:sz w:val="28"/>
          <w:szCs w:val="28"/>
        </w:rPr>
        <w:t>C HIỆN</w:t>
      </w:r>
    </w:p>
    <w:p w:rsidR="005F1CF6" w:rsidRPr="009914A5" w:rsidRDefault="005F1CF6" w:rsidP="009914A5">
      <w:pPr>
        <w:shd w:val="clear" w:color="auto" w:fill="FFFFFF"/>
        <w:spacing w:after="0" w:line="264" w:lineRule="auto"/>
        <w:ind w:firstLine="720"/>
        <w:contextualSpacing w:val="0"/>
        <w:rPr>
          <w:rFonts w:eastAsia="Times New Roman" w:cs="Times New Roman"/>
          <w:color w:val="8B9FDA"/>
          <w:sz w:val="28"/>
          <w:szCs w:val="28"/>
          <w:lang w:eastAsia="ja-JP"/>
        </w:rPr>
      </w:pPr>
      <w:r w:rsidRPr="009914A5">
        <w:rPr>
          <w:rFonts w:eastAsia="Times New Roman" w:cs="Times New Roman"/>
          <w:b/>
          <w:bCs/>
          <w:color w:val="000000"/>
          <w:sz w:val="28"/>
          <w:szCs w:val="28"/>
          <w:lang w:eastAsia="ja-JP"/>
        </w:rPr>
        <w:t xml:space="preserve">1. </w:t>
      </w:r>
      <w:r w:rsidR="0096209D" w:rsidRPr="009914A5">
        <w:rPr>
          <w:rFonts w:eastAsia="Times New Roman" w:cs="Times New Roman"/>
          <w:b/>
          <w:bCs/>
          <w:color w:val="000000"/>
          <w:sz w:val="28"/>
          <w:szCs w:val="28"/>
          <w:lang w:eastAsia="ja-JP"/>
        </w:rPr>
        <w:t xml:space="preserve">Đ/c </w:t>
      </w:r>
      <w:r w:rsidRPr="009914A5">
        <w:rPr>
          <w:rFonts w:eastAsia="Times New Roman" w:cs="Times New Roman"/>
          <w:b/>
          <w:bCs/>
          <w:color w:val="000000"/>
          <w:sz w:val="28"/>
          <w:szCs w:val="28"/>
          <w:lang w:eastAsia="ja-JP"/>
        </w:rPr>
        <w:t>Hiệu trưởng</w:t>
      </w:r>
    </w:p>
    <w:p w:rsidR="005F1CF6" w:rsidRPr="009914A5" w:rsidRDefault="005F1CF6" w:rsidP="009914A5">
      <w:pPr>
        <w:shd w:val="clear" w:color="auto" w:fill="FFFFFF"/>
        <w:spacing w:after="0" w:line="264" w:lineRule="auto"/>
        <w:ind w:firstLine="720"/>
        <w:contextualSpacing w:val="0"/>
        <w:rPr>
          <w:rFonts w:eastAsia="Times New Roman" w:cs="Times New Roman"/>
          <w:color w:val="000000"/>
          <w:sz w:val="28"/>
          <w:szCs w:val="28"/>
          <w:lang w:eastAsia="ja-JP"/>
        </w:rPr>
      </w:pPr>
      <w:r w:rsidRPr="009914A5">
        <w:rPr>
          <w:rFonts w:eastAsia="Times New Roman" w:cs="Times New Roman"/>
          <w:color w:val="000000"/>
          <w:sz w:val="28"/>
          <w:szCs w:val="28"/>
          <w:lang w:eastAsia="ja-JP"/>
        </w:rPr>
        <w:t xml:space="preserve">- Chủ động phối hợp với các cơ quan chức năng trên địa bàn triển khai đồng bộ các giải pháp tuyên truyền, giáo dục phòng chống </w:t>
      </w:r>
      <w:r w:rsidR="00D05EDF" w:rsidRPr="009914A5">
        <w:rPr>
          <w:rFonts w:eastAsia="Times New Roman" w:cs="Times New Roman"/>
          <w:color w:val="000000"/>
          <w:sz w:val="28"/>
          <w:szCs w:val="28"/>
          <w:lang w:eastAsia="ja-JP"/>
        </w:rPr>
        <w:t>ma</w:t>
      </w:r>
      <w:r w:rsidRPr="009914A5">
        <w:rPr>
          <w:rFonts w:eastAsia="Times New Roman" w:cs="Times New Roman"/>
          <w:color w:val="000000"/>
          <w:sz w:val="28"/>
          <w:szCs w:val="28"/>
          <w:lang w:eastAsia="ja-JP"/>
        </w:rPr>
        <w:t xml:space="preserve"> túy cho học sinh.</w:t>
      </w:r>
    </w:p>
    <w:p w:rsidR="00D05EDF" w:rsidRPr="009914A5" w:rsidRDefault="005F1CF6" w:rsidP="009914A5">
      <w:pPr>
        <w:shd w:val="clear" w:color="auto" w:fill="FFFFFF"/>
        <w:spacing w:after="0" w:line="264" w:lineRule="auto"/>
        <w:ind w:firstLine="720"/>
        <w:contextualSpacing w:val="0"/>
        <w:rPr>
          <w:rFonts w:eastAsia="Times New Roman" w:cs="Times New Roman"/>
          <w:color w:val="000000"/>
          <w:sz w:val="28"/>
          <w:szCs w:val="28"/>
          <w:lang w:eastAsia="ja-JP"/>
        </w:rPr>
      </w:pPr>
      <w:r w:rsidRPr="009914A5">
        <w:rPr>
          <w:rFonts w:eastAsia="Times New Roman" w:cs="Times New Roman"/>
          <w:color w:val="000000"/>
          <w:sz w:val="28"/>
          <w:szCs w:val="28"/>
          <w:lang w:eastAsia="ja-JP"/>
        </w:rPr>
        <w:lastRenderedPageBreak/>
        <w:t xml:space="preserve">- Xây dựng kế hoạch và tổ chức triển khai thực hiện và chỉ đạo, hướng dẫn các bộ phận đoàn thể trong nhà trường, triển khai thực hiện hoạt động tuyên truyền, giáo dục pháp luật </w:t>
      </w:r>
      <w:r w:rsidR="00D05EDF" w:rsidRPr="009914A5">
        <w:rPr>
          <w:rFonts w:eastAsia="Times New Roman" w:cs="Times New Roman"/>
          <w:color w:val="000000"/>
          <w:sz w:val="28"/>
          <w:szCs w:val="28"/>
          <w:lang w:eastAsia="ja-JP"/>
        </w:rPr>
        <w:t>phòng chống ma túy</w:t>
      </w:r>
      <w:r w:rsidRPr="009914A5">
        <w:rPr>
          <w:rFonts w:eastAsia="Times New Roman" w:cs="Times New Roman"/>
          <w:color w:val="000000"/>
          <w:sz w:val="28"/>
          <w:szCs w:val="28"/>
          <w:lang w:eastAsia="ja-JP"/>
        </w:rPr>
        <w:t xml:space="preserve">; </w:t>
      </w:r>
    </w:p>
    <w:p w:rsidR="005F1CF6" w:rsidRPr="009914A5" w:rsidRDefault="005F1CF6" w:rsidP="009914A5">
      <w:pPr>
        <w:shd w:val="clear" w:color="auto" w:fill="FFFFFF"/>
        <w:spacing w:after="0" w:line="264" w:lineRule="auto"/>
        <w:ind w:firstLine="720"/>
        <w:contextualSpacing w:val="0"/>
        <w:rPr>
          <w:rFonts w:eastAsia="Times New Roman" w:cs="Times New Roman"/>
          <w:color w:val="8B9FDA"/>
          <w:sz w:val="28"/>
          <w:szCs w:val="28"/>
          <w:lang w:eastAsia="ja-JP"/>
        </w:rPr>
      </w:pPr>
      <w:r w:rsidRPr="009914A5">
        <w:rPr>
          <w:rFonts w:eastAsia="Times New Roman" w:cs="Times New Roman"/>
          <w:color w:val="000000"/>
          <w:sz w:val="28"/>
          <w:szCs w:val="28"/>
          <w:lang w:eastAsia="ja-JP"/>
        </w:rPr>
        <w:t>- Tổ chức, tạo điều kiện cho giáo viên tham gia tập huấn đầy đủ, lồng ghép giảng dạy về</w:t>
      </w:r>
      <w:r w:rsidR="00FE4B2F" w:rsidRPr="009914A5">
        <w:rPr>
          <w:rFonts w:eastAsia="Times New Roman" w:cs="Times New Roman"/>
          <w:color w:val="000000"/>
          <w:sz w:val="28"/>
          <w:szCs w:val="28"/>
          <w:lang w:eastAsia="ja-JP"/>
        </w:rPr>
        <w:t xml:space="preserve"> công tác phòng chống ma túy</w:t>
      </w:r>
      <w:r w:rsidRPr="009914A5">
        <w:rPr>
          <w:rFonts w:eastAsia="Times New Roman" w:cs="Times New Roman"/>
          <w:color w:val="000000"/>
          <w:sz w:val="28"/>
          <w:szCs w:val="28"/>
          <w:lang w:eastAsia="ja-JP"/>
        </w:rPr>
        <w:t>.</w:t>
      </w:r>
    </w:p>
    <w:p w:rsidR="005F1CF6" w:rsidRPr="009914A5" w:rsidRDefault="005F1CF6" w:rsidP="009914A5">
      <w:pPr>
        <w:shd w:val="clear" w:color="auto" w:fill="FFFFFF"/>
        <w:spacing w:after="0" w:line="264" w:lineRule="auto"/>
        <w:ind w:firstLine="720"/>
        <w:contextualSpacing w:val="0"/>
        <w:rPr>
          <w:rFonts w:eastAsia="Times New Roman" w:cs="Times New Roman"/>
          <w:color w:val="000000"/>
          <w:sz w:val="28"/>
          <w:szCs w:val="28"/>
          <w:lang w:eastAsia="ja-JP"/>
        </w:rPr>
      </w:pPr>
      <w:r w:rsidRPr="009914A5">
        <w:rPr>
          <w:rFonts w:eastAsia="Times New Roman" w:cs="Times New Roman"/>
          <w:color w:val="000000"/>
          <w:sz w:val="28"/>
          <w:szCs w:val="28"/>
          <w:lang w:eastAsia="ja-JP"/>
        </w:rPr>
        <w:t xml:space="preserve">- Tăng cường kiểm tra, đánh giá, đôn đốc thực hiện, kịp thời biểu dương, khen thưởng và xử lý kỷ luật nghiêm các trường hợp </w:t>
      </w:r>
      <w:proofErr w:type="gramStart"/>
      <w:r w:rsidRPr="009914A5">
        <w:rPr>
          <w:rFonts w:eastAsia="Times New Roman" w:cs="Times New Roman"/>
          <w:color w:val="000000"/>
          <w:sz w:val="28"/>
          <w:szCs w:val="28"/>
          <w:lang w:eastAsia="ja-JP"/>
        </w:rPr>
        <w:t>vi</w:t>
      </w:r>
      <w:proofErr w:type="gramEnd"/>
      <w:r w:rsidRPr="009914A5">
        <w:rPr>
          <w:rFonts w:eastAsia="Times New Roman" w:cs="Times New Roman"/>
          <w:color w:val="000000"/>
          <w:sz w:val="28"/>
          <w:szCs w:val="28"/>
          <w:lang w:eastAsia="ja-JP"/>
        </w:rPr>
        <w:t xml:space="preserve"> phạm.</w:t>
      </w:r>
    </w:p>
    <w:p w:rsidR="0096209D" w:rsidRPr="009914A5" w:rsidRDefault="0096209D" w:rsidP="009914A5">
      <w:pPr>
        <w:tabs>
          <w:tab w:val="left" w:pos="1100"/>
        </w:tabs>
        <w:spacing w:after="0" w:line="264" w:lineRule="auto"/>
        <w:ind w:right="420"/>
        <w:rPr>
          <w:rFonts w:cs="Times New Roman"/>
          <w:b/>
          <w:sz w:val="28"/>
          <w:szCs w:val="28"/>
        </w:rPr>
      </w:pPr>
      <w:r w:rsidRPr="009914A5">
        <w:rPr>
          <w:rFonts w:cs="Times New Roman"/>
          <w:b/>
          <w:sz w:val="28"/>
          <w:szCs w:val="28"/>
        </w:rPr>
        <w:tab/>
        <w:t>2. Đ/c Phó Hiệu trưởng.</w:t>
      </w:r>
    </w:p>
    <w:p w:rsidR="0096209D" w:rsidRPr="009914A5" w:rsidRDefault="0096209D" w:rsidP="009914A5">
      <w:pPr>
        <w:tabs>
          <w:tab w:val="left" w:pos="1100"/>
        </w:tabs>
        <w:spacing w:after="0" w:line="264" w:lineRule="auto"/>
        <w:ind w:right="-86"/>
        <w:rPr>
          <w:rFonts w:cs="Times New Roman"/>
          <w:sz w:val="28"/>
          <w:szCs w:val="28"/>
        </w:rPr>
      </w:pPr>
      <w:r w:rsidRPr="009914A5">
        <w:rPr>
          <w:rFonts w:cs="Times New Roman"/>
          <w:sz w:val="28"/>
          <w:szCs w:val="28"/>
        </w:rPr>
        <w:t xml:space="preserve">- Tham gia vào các hoạt động tuyên truyền khi được đ/c Hiệu trưởng phân công. </w:t>
      </w:r>
    </w:p>
    <w:p w:rsidR="0096209D" w:rsidRPr="009914A5" w:rsidRDefault="0096209D" w:rsidP="009914A5">
      <w:pPr>
        <w:tabs>
          <w:tab w:val="left" w:pos="1100"/>
          <w:tab w:val="left" w:pos="9214"/>
          <w:tab w:val="left" w:pos="9356"/>
        </w:tabs>
        <w:spacing w:after="0" w:line="264" w:lineRule="auto"/>
        <w:ind w:right="-86"/>
        <w:rPr>
          <w:rFonts w:cs="Times New Roman"/>
          <w:sz w:val="28"/>
          <w:szCs w:val="28"/>
        </w:rPr>
      </w:pPr>
      <w:proofErr w:type="gramStart"/>
      <w:r w:rsidRPr="009914A5">
        <w:rPr>
          <w:rFonts w:cs="Times New Roman"/>
          <w:sz w:val="28"/>
          <w:szCs w:val="28"/>
        </w:rPr>
        <w:t>- Đôn đốc, nhắc nhở GV và HS tham gia các buổi tập huấn, hướng dẫn do trường tổ chức.</w:t>
      </w:r>
      <w:proofErr w:type="gramEnd"/>
    </w:p>
    <w:p w:rsidR="0096209D" w:rsidRPr="009914A5" w:rsidRDefault="0096209D" w:rsidP="009914A5">
      <w:pPr>
        <w:tabs>
          <w:tab w:val="left" w:pos="1100"/>
          <w:tab w:val="left" w:pos="9214"/>
          <w:tab w:val="left" w:pos="9356"/>
        </w:tabs>
        <w:spacing w:after="0" w:line="264" w:lineRule="auto"/>
        <w:ind w:right="726"/>
        <w:rPr>
          <w:rFonts w:cs="Times New Roman"/>
          <w:sz w:val="28"/>
          <w:szCs w:val="28"/>
        </w:rPr>
      </w:pPr>
      <w:r w:rsidRPr="009914A5">
        <w:rPr>
          <w:rFonts w:cs="Times New Roman"/>
          <w:sz w:val="28"/>
          <w:szCs w:val="28"/>
        </w:rPr>
        <w:t>- Theo dõi sát hoạt động của tổ tư vấn tâm lý học đường.</w:t>
      </w:r>
    </w:p>
    <w:p w:rsidR="005F1CF6" w:rsidRPr="009914A5" w:rsidRDefault="0096209D" w:rsidP="009914A5">
      <w:pPr>
        <w:shd w:val="clear" w:color="auto" w:fill="FFFFFF"/>
        <w:spacing w:after="0" w:line="264" w:lineRule="auto"/>
        <w:ind w:firstLine="720"/>
        <w:contextualSpacing w:val="0"/>
        <w:rPr>
          <w:rFonts w:eastAsia="Times New Roman" w:cs="Times New Roman"/>
          <w:color w:val="8B9FDA"/>
          <w:sz w:val="28"/>
          <w:szCs w:val="28"/>
          <w:lang w:eastAsia="ja-JP"/>
        </w:rPr>
      </w:pPr>
      <w:r w:rsidRPr="009914A5">
        <w:rPr>
          <w:rFonts w:eastAsia="Times New Roman" w:cs="Times New Roman"/>
          <w:b/>
          <w:bCs/>
          <w:color w:val="000000"/>
          <w:sz w:val="28"/>
          <w:szCs w:val="28"/>
          <w:lang w:eastAsia="ja-JP"/>
        </w:rPr>
        <w:t>3</w:t>
      </w:r>
      <w:r w:rsidR="00FE4B2F" w:rsidRPr="009914A5">
        <w:rPr>
          <w:rFonts w:eastAsia="Times New Roman" w:cs="Times New Roman"/>
          <w:b/>
          <w:bCs/>
          <w:color w:val="000000"/>
          <w:sz w:val="28"/>
          <w:szCs w:val="28"/>
          <w:lang w:eastAsia="ja-JP"/>
        </w:rPr>
        <w:t>.</w:t>
      </w:r>
      <w:r w:rsidRPr="009914A5">
        <w:rPr>
          <w:rFonts w:eastAsia="Times New Roman" w:cs="Times New Roman"/>
          <w:b/>
          <w:bCs/>
          <w:color w:val="000000"/>
          <w:sz w:val="28"/>
          <w:szCs w:val="28"/>
          <w:lang w:eastAsia="ja-JP"/>
        </w:rPr>
        <w:t xml:space="preserve"> Công đoàn</w:t>
      </w:r>
    </w:p>
    <w:p w:rsidR="005F1CF6" w:rsidRPr="009914A5" w:rsidRDefault="005F1CF6" w:rsidP="009914A5">
      <w:pPr>
        <w:shd w:val="clear" w:color="auto" w:fill="FFFFFF"/>
        <w:spacing w:after="0" w:line="264" w:lineRule="auto"/>
        <w:ind w:firstLine="720"/>
        <w:contextualSpacing w:val="0"/>
        <w:rPr>
          <w:rFonts w:eastAsia="Times New Roman" w:cs="Times New Roman"/>
          <w:color w:val="8B9FDA"/>
          <w:sz w:val="28"/>
          <w:szCs w:val="28"/>
          <w:lang w:eastAsia="ja-JP"/>
        </w:rPr>
      </w:pPr>
      <w:r w:rsidRPr="009914A5">
        <w:rPr>
          <w:rFonts w:eastAsia="Times New Roman" w:cs="Times New Roman"/>
          <w:color w:val="000000"/>
          <w:sz w:val="28"/>
          <w:szCs w:val="28"/>
          <w:lang w:eastAsia="ja-JP"/>
        </w:rPr>
        <w:t xml:space="preserve">- Triển khai thực hiện có hiệu quả các hoạt động tuyên truyền phổ biến, giáo dục pháp luật về </w:t>
      </w:r>
      <w:r w:rsidR="00FE4B2F" w:rsidRPr="009914A5">
        <w:rPr>
          <w:rFonts w:eastAsia="Times New Roman" w:cs="Times New Roman"/>
          <w:color w:val="000000"/>
          <w:sz w:val="28"/>
          <w:szCs w:val="28"/>
          <w:lang w:eastAsia="ja-JP"/>
        </w:rPr>
        <w:t>phòng chống ma túy</w:t>
      </w:r>
      <w:r w:rsidRPr="009914A5">
        <w:rPr>
          <w:rFonts w:eastAsia="Times New Roman" w:cs="Times New Roman"/>
          <w:color w:val="000000"/>
          <w:sz w:val="28"/>
          <w:szCs w:val="28"/>
          <w:lang w:eastAsia="ja-JP"/>
        </w:rPr>
        <w:t>.</w:t>
      </w:r>
    </w:p>
    <w:p w:rsidR="005F1CF6" w:rsidRPr="009914A5" w:rsidRDefault="005F1CF6" w:rsidP="009914A5">
      <w:pPr>
        <w:shd w:val="clear" w:color="auto" w:fill="FFFFFF"/>
        <w:spacing w:after="0" w:line="264" w:lineRule="auto"/>
        <w:ind w:firstLine="720"/>
        <w:contextualSpacing w:val="0"/>
        <w:rPr>
          <w:rFonts w:eastAsia="Times New Roman" w:cs="Times New Roman"/>
          <w:color w:val="8B9FDA"/>
          <w:sz w:val="28"/>
          <w:szCs w:val="28"/>
          <w:lang w:eastAsia="ja-JP"/>
        </w:rPr>
      </w:pPr>
      <w:r w:rsidRPr="009914A5">
        <w:rPr>
          <w:rFonts w:eastAsia="Times New Roman" w:cs="Times New Roman"/>
          <w:color w:val="000000"/>
          <w:sz w:val="28"/>
          <w:szCs w:val="28"/>
          <w:lang w:eastAsia="ja-JP"/>
        </w:rPr>
        <w:t>- Hỗ trợ nhà trường trong việc biểu dương khen thưởng.</w:t>
      </w:r>
    </w:p>
    <w:p w:rsidR="005F1CF6" w:rsidRPr="009914A5" w:rsidRDefault="0096209D" w:rsidP="009914A5">
      <w:pPr>
        <w:shd w:val="clear" w:color="auto" w:fill="FFFFFF"/>
        <w:spacing w:after="0" w:line="264" w:lineRule="auto"/>
        <w:ind w:firstLine="720"/>
        <w:contextualSpacing w:val="0"/>
        <w:rPr>
          <w:rFonts w:eastAsia="Times New Roman" w:cs="Times New Roman"/>
          <w:color w:val="8B9FDA"/>
          <w:sz w:val="28"/>
          <w:szCs w:val="28"/>
          <w:lang w:eastAsia="ja-JP"/>
        </w:rPr>
      </w:pPr>
      <w:r w:rsidRPr="009914A5">
        <w:rPr>
          <w:rFonts w:eastAsia="Times New Roman" w:cs="Times New Roman"/>
          <w:b/>
          <w:bCs/>
          <w:color w:val="000000"/>
          <w:sz w:val="28"/>
          <w:szCs w:val="28"/>
          <w:lang w:eastAsia="ja-JP"/>
        </w:rPr>
        <w:t>4.</w:t>
      </w:r>
      <w:r w:rsidR="005F1CF6" w:rsidRPr="009914A5">
        <w:rPr>
          <w:rFonts w:eastAsia="Times New Roman" w:cs="Times New Roman"/>
          <w:b/>
          <w:bCs/>
          <w:color w:val="000000"/>
          <w:sz w:val="28"/>
          <w:szCs w:val="28"/>
          <w:lang w:eastAsia="ja-JP"/>
        </w:rPr>
        <w:t xml:space="preserve"> Đoàn</w:t>
      </w:r>
      <w:r w:rsidR="00FE4B2F" w:rsidRPr="009914A5">
        <w:rPr>
          <w:rFonts w:eastAsia="Times New Roman" w:cs="Times New Roman"/>
          <w:b/>
          <w:bCs/>
          <w:color w:val="000000"/>
          <w:sz w:val="28"/>
          <w:szCs w:val="28"/>
          <w:lang w:eastAsia="ja-JP"/>
        </w:rPr>
        <w:t>, Đội</w:t>
      </w:r>
      <w:r w:rsidR="005F1CF6" w:rsidRPr="009914A5">
        <w:rPr>
          <w:rFonts w:eastAsia="Times New Roman" w:cs="Times New Roman"/>
          <w:b/>
          <w:bCs/>
          <w:color w:val="000000"/>
          <w:sz w:val="28"/>
          <w:szCs w:val="28"/>
          <w:lang w:eastAsia="ja-JP"/>
        </w:rPr>
        <w:t xml:space="preserve"> </w:t>
      </w:r>
    </w:p>
    <w:p w:rsidR="005F1CF6" w:rsidRPr="009914A5" w:rsidRDefault="00FE4B2F" w:rsidP="009914A5">
      <w:pPr>
        <w:shd w:val="clear" w:color="auto" w:fill="FFFFFF"/>
        <w:spacing w:after="0" w:line="264" w:lineRule="auto"/>
        <w:ind w:firstLine="720"/>
        <w:contextualSpacing w:val="0"/>
        <w:rPr>
          <w:rFonts w:eastAsia="Times New Roman" w:cs="Times New Roman"/>
          <w:color w:val="8B9FDA"/>
          <w:sz w:val="28"/>
          <w:szCs w:val="28"/>
          <w:lang w:eastAsia="ja-JP"/>
        </w:rPr>
      </w:pPr>
      <w:r w:rsidRPr="009914A5">
        <w:rPr>
          <w:rFonts w:eastAsia="Times New Roman" w:cs="Times New Roman"/>
          <w:color w:val="000000"/>
          <w:sz w:val="28"/>
          <w:szCs w:val="28"/>
          <w:lang w:eastAsia="ja-JP"/>
        </w:rPr>
        <w:t xml:space="preserve">- </w:t>
      </w:r>
      <w:r w:rsidR="005F1CF6" w:rsidRPr="009914A5">
        <w:rPr>
          <w:rFonts w:eastAsia="Times New Roman" w:cs="Times New Roman"/>
          <w:color w:val="000000"/>
          <w:sz w:val="28"/>
          <w:szCs w:val="28"/>
          <w:lang w:eastAsia="ja-JP"/>
        </w:rPr>
        <w:t xml:space="preserve">Quán triệt tư tưởng cho học sinh thực hiện tốt luật </w:t>
      </w:r>
      <w:r w:rsidRPr="009914A5">
        <w:rPr>
          <w:rFonts w:eastAsia="Times New Roman" w:cs="Times New Roman"/>
          <w:color w:val="000000"/>
          <w:sz w:val="28"/>
          <w:szCs w:val="28"/>
          <w:lang w:eastAsia="ja-JP"/>
        </w:rPr>
        <w:t>phòng chống ma túy</w:t>
      </w:r>
      <w:r w:rsidR="005F1CF6" w:rsidRPr="009914A5">
        <w:rPr>
          <w:rFonts w:eastAsia="Times New Roman" w:cs="Times New Roman"/>
          <w:color w:val="000000"/>
          <w:sz w:val="28"/>
          <w:szCs w:val="28"/>
          <w:lang w:eastAsia="ja-JP"/>
        </w:rPr>
        <w:t xml:space="preserve">. </w:t>
      </w:r>
      <w:proofErr w:type="gramStart"/>
      <w:r w:rsidR="005F1CF6" w:rsidRPr="009914A5">
        <w:rPr>
          <w:rFonts w:eastAsia="Times New Roman" w:cs="Times New Roman"/>
          <w:color w:val="000000"/>
          <w:sz w:val="28"/>
          <w:szCs w:val="28"/>
          <w:lang w:eastAsia="ja-JP"/>
        </w:rPr>
        <w:t>Nắm bắt tình hình thực hiện của học sinh báo cáo về BGH nhà trường để có biện pháp giải quyết.</w:t>
      </w:r>
      <w:proofErr w:type="gramEnd"/>
    </w:p>
    <w:p w:rsidR="005F1CF6" w:rsidRPr="009914A5" w:rsidRDefault="005F1CF6" w:rsidP="009914A5">
      <w:pPr>
        <w:shd w:val="clear" w:color="auto" w:fill="FFFFFF"/>
        <w:spacing w:after="0" w:line="264" w:lineRule="auto"/>
        <w:ind w:firstLine="720"/>
        <w:contextualSpacing w:val="0"/>
        <w:rPr>
          <w:rFonts w:eastAsia="Times New Roman" w:cs="Times New Roman"/>
          <w:color w:val="8B9FDA"/>
          <w:sz w:val="28"/>
          <w:szCs w:val="28"/>
          <w:lang w:eastAsia="ja-JP"/>
        </w:rPr>
      </w:pPr>
      <w:r w:rsidRPr="009914A5">
        <w:rPr>
          <w:rFonts w:eastAsia="Times New Roman" w:cs="Times New Roman"/>
          <w:color w:val="000000"/>
          <w:sz w:val="28"/>
          <w:szCs w:val="28"/>
          <w:lang w:eastAsia="ja-JP"/>
        </w:rPr>
        <w:t xml:space="preserve">- </w:t>
      </w:r>
      <w:r w:rsidR="00FE4B2F" w:rsidRPr="009914A5">
        <w:rPr>
          <w:rFonts w:eastAsia="Times New Roman" w:cs="Times New Roman"/>
          <w:color w:val="000000"/>
          <w:sz w:val="28"/>
          <w:szCs w:val="28"/>
          <w:lang w:eastAsia="ja-JP"/>
        </w:rPr>
        <w:t>Tuyên truyền công tác phòng chống ma túy</w:t>
      </w:r>
      <w:r w:rsidRPr="009914A5">
        <w:rPr>
          <w:rFonts w:eastAsia="Times New Roman" w:cs="Times New Roman"/>
          <w:color w:val="000000"/>
          <w:sz w:val="28"/>
          <w:szCs w:val="28"/>
          <w:lang w:eastAsia="ja-JP"/>
        </w:rPr>
        <w:t xml:space="preserve"> trong các tiết sinh hoạt chào cờ đầu tuần, nêu những tấm gương n</w:t>
      </w:r>
      <w:r w:rsidR="00550C77">
        <w:rPr>
          <w:rFonts w:eastAsia="Times New Roman" w:cs="Times New Roman"/>
          <w:color w:val="000000"/>
          <w:sz w:val="28"/>
          <w:szCs w:val="28"/>
          <w:lang w:eastAsia="ja-JP"/>
        </w:rPr>
        <w:t>gười tốt việc tốt và nhắc nhở giáo dục kịp thời</w:t>
      </w:r>
      <w:r w:rsidRPr="009914A5">
        <w:rPr>
          <w:rFonts w:eastAsia="Times New Roman" w:cs="Times New Roman"/>
          <w:color w:val="000000"/>
          <w:sz w:val="28"/>
          <w:szCs w:val="28"/>
          <w:lang w:eastAsia="ja-JP"/>
        </w:rPr>
        <w:t xml:space="preserve"> những trường hợp </w:t>
      </w:r>
      <w:proofErr w:type="gramStart"/>
      <w:r w:rsidRPr="009914A5">
        <w:rPr>
          <w:rFonts w:eastAsia="Times New Roman" w:cs="Times New Roman"/>
          <w:color w:val="000000"/>
          <w:sz w:val="28"/>
          <w:szCs w:val="28"/>
          <w:lang w:eastAsia="ja-JP"/>
        </w:rPr>
        <w:t>vi</w:t>
      </w:r>
      <w:proofErr w:type="gramEnd"/>
      <w:r w:rsidRPr="009914A5">
        <w:rPr>
          <w:rFonts w:eastAsia="Times New Roman" w:cs="Times New Roman"/>
          <w:color w:val="000000"/>
          <w:sz w:val="28"/>
          <w:szCs w:val="28"/>
          <w:lang w:eastAsia="ja-JP"/>
        </w:rPr>
        <w:t xml:space="preserve"> phạm …để học sinh các lớp rút kinh nghiệm.</w:t>
      </w:r>
    </w:p>
    <w:p w:rsidR="005F1CF6" w:rsidRPr="009914A5" w:rsidRDefault="005F1CF6" w:rsidP="009914A5">
      <w:pPr>
        <w:shd w:val="clear" w:color="auto" w:fill="FFFFFF"/>
        <w:spacing w:after="0" w:line="264" w:lineRule="auto"/>
        <w:ind w:firstLine="720"/>
        <w:contextualSpacing w:val="0"/>
        <w:rPr>
          <w:rFonts w:eastAsia="Times New Roman" w:cs="Times New Roman"/>
          <w:color w:val="8B9FDA"/>
          <w:sz w:val="28"/>
          <w:szCs w:val="28"/>
          <w:lang w:eastAsia="ja-JP"/>
        </w:rPr>
      </w:pPr>
      <w:r w:rsidRPr="009914A5">
        <w:rPr>
          <w:rFonts w:eastAsia="Times New Roman" w:cs="Times New Roman"/>
          <w:color w:val="000000"/>
          <w:sz w:val="28"/>
          <w:szCs w:val="28"/>
          <w:lang w:eastAsia="ja-JP"/>
        </w:rPr>
        <w:t xml:space="preserve">- Thường xuyên mở chương trình phát thanh tuyên truyền </w:t>
      </w:r>
      <w:r w:rsidR="00FE4B2F" w:rsidRPr="009914A5">
        <w:rPr>
          <w:rFonts w:eastAsia="Times New Roman" w:cs="Times New Roman"/>
          <w:color w:val="000000"/>
          <w:sz w:val="28"/>
          <w:szCs w:val="28"/>
          <w:lang w:eastAsia="ja-JP"/>
        </w:rPr>
        <w:t>công tác phòng chống ma túy</w:t>
      </w:r>
      <w:r w:rsidRPr="009914A5">
        <w:rPr>
          <w:rFonts w:eastAsia="Times New Roman" w:cs="Times New Roman"/>
          <w:color w:val="000000"/>
          <w:sz w:val="28"/>
          <w:szCs w:val="28"/>
          <w:lang w:eastAsia="ja-JP"/>
        </w:rPr>
        <w:t xml:space="preserve"> trong giờ ra chơi để học sinh nắm bắt kịp thời.</w:t>
      </w:r>
    </w:p>
    <w:p w:rsidR="005F1CF6" w:rsidRPr="009914A5" w:rsidRDefault="0096209D" w:rsidP="009914A5">
      <w:pPr>
        <w:shd w:val="clear" w:color="auto" w:fill="FFFFFF"/>
        <w:spacing w:after="0" w:line="264" w:lineRule="auto"/>
        <w:ind w:firstLine="720"/>
        <w:contextualSpacing w:val="0"/>
        <w:rPr>
          <w:rFonts w:eastAsia="Times New Roman" w:cs="Times New Roman"/>
          <w:color w:val="8B9FDA"/>
          <w:sz w:val="28"/>
          <w:szCs w:val="28"/>
          <w:lang w:eastAsia="ja-JP"/>
        </w:rPr>
      </w:pPr>
      <w:r w:rsidRPr="009914A5">
        <w:rPr>
          <w:rFonts w:eastAsia="Times New Roman" w:cs="Times New Roman"/>
          <w:b/>
          <w:bCs/>
          <w:color w:val="000000"/>
          <w:sz w:val="28"/>
          <w:szCs w:val="28"/>
          <w:lang w:eastAsia="ja-JP"/>
        </w:rPr>
        <w:t>5</w:t>
      </w:r>
      <w:r w:rsidR="00FE4B2F" w:rsidRPr="009914A5">
        <w:rPr>
          <w:rFonts w:eastAsia="Times New Roman" w:cs="Times New Roman"/>
          <w:b/>
          <w:bCs/>
          <w:color w:val="000000"/>
          <w:sz w:val="28"/>
          <w:szCs w:val="28"/>
          <w:lang w:eastAsia="ja-JP"/>
        </w:rPr>
        <w:t xml:space="preserve">. </w:t>
      </w:r>
      <w:r w:rsidR="005F1CF6" w:rsidRPr="009914A5">
        <w:rPr>
          <w:rFonts w:eastAsia="Times New Roman" w:cs="Times New Roman"/>
          <w:b/>
          <w:bCs/>
          <w:color w:val="000000"/>
          <w:sz w:val="28"/>
          <w:szCs w:val="28"/>
          <w:lang w:eastAsia="ja-JP"/>
        </w:rPr>
        <w:t>Giáo viên chủ nhiệm</w:t>
      </w:r>
    </w:p>
    <w:p w:rsidR="005F1CF6" w:rsidRPr="009914A5" w:rsidRDefault="005F1CF6" w:rsidP="009914A5">
      <w:pPr>
        <w:shd w:val="clear" w:color="auto" w:fill="FFFFFF"/>
        <w:spacing w:after="0" w:line="264" w:lineRule="auto"/>
        <w:ind w:firstLine="720"/>
        <w:contextualSpacing w:val="0"/>
        <w:rPr>
          <w:rFonts w:eastAsia="Times New Roman" w:cs="Times New Roman"/>
          <w:color w:val="8B9FDA"/>
          <w:sz w:val="28"/>
          <w:szCs w:val="28"/>
          <w:lang w:eastAsia="ja-JP"/>
        </w:rPr>
      </w:pPr>
      <w:r w:rsidRPr="009914A5">
        <w:rPr>
          <w:rFonts w:eastAsia="Times New Roman" w:cs="Times New Roman"/>
          <w:color w:val="000000"/>
          <w:sz w:val="28"/>
          <w:szCs w:val="28"/>
          <w:lang w:eastAsia="ja-JP"/>
        </w:rPr>
        <w:t>- Giáo viên chủ nhiệm nhắc nhở, có hình thức kiểm tra, giám sát hàng ngày đối với học sinh.</w:t>
      </w:r>
    </w:p>
    <w:p w:rsidR="005F1CF6" w:rsidRPr="009914A5" w:rsidRDefault="00350C0E" w:rsidP="009914A5">
      <w:pPr>
        <w:shd w:val="clear" w:color="auto" w:fill="FFFFFF"/>
        <w:spacing w:after="0" w:line="264" w:lineRule="auto"/>
        <w:ind w:firstLine="720"/>
        <w:contextualSpacing w:val="0"/>
        <w:rPr>
          <w:rFonts w:eastAsia="Times New Roman" w:cs="Times New Roman"/>
          <w:color w:val="8B9FDA"/>
          <w:sz w:val="28"/>
          <w:szCs w:val="28"/>
          <w:lang w:eastAsia="ja-JP"/>
        </w:rPr>
      </w:pPr>
      <w:r>
        <w:rPr>
          <w:rFonts w:eastAsia="Times New Roman" w:cs="Times New Roman"/>
          <w:color w:val="000000"/>
          <w:sz w:val="28"/>
          <w:szCs w:val="28"/>
          <w:lang w:eastAsia="ja-JP"/>
        </w:rPr>
        <w:t>- Lồng ghép và nêu các tình huống thực tiễn có thể xảy ra</w:t>
      </w:r>
      <w:bookmarkStart w:id="0" w:name="_GoBack"/>
      <w:bookmarkEnd w:id="0"/>
      <w:r w:rsidR="005F1CF6" w:rsidRPr="009914A5">
        <w:rPr>
          <w:rFonts w:eastAsia="Times New Roman" w:cs="Times New Roman"/>
          <w:color w:val="000000"/>
          <w:sz w:val="28"/>
          <w:szCs w:val="28"/>
          <w:lang w:eastAsia="ja-JP"/>
        </w:rPr>
        <w:t xml:space="preserve"> để học sinh thảo luận và đề ra phương </w:t>
      </w:r>
      <w:proofErr w:type="gramStart"/>
      <w:r w:rsidR="005F1CF6" w:rsidRPr="009914A5">
        <w:rPr>
          <w:rFonts w:eastAsia="Times New Roman" w:cs="Times New Roman"/>
          <w:color w:val="000000"/>
          <w:sz w:val="28"/>
          <w:szCs w:val="28"/>
          <w:lang w:eastAsia="ja-JP"/>
        </w:rPr>
        <w:t>án</w:t>
      </w:r>
      <w:proofErr w:type="gramEnd"/>
      <w:r w:rsidR="005F1CF6" w:rsidRPr="009914A5">
        <w:rPr>
          <w:rFonts w:eastAsia="Times New Roman" w:cs="Times New Roman"/>
          <w:color w:val="000000"/>
          <w:sz w:val="28"/>
          <w:szCs w:val="28"/>
          <w:lang w:eastAsia="ja-JP"/>
        </w:rPr>
        <w:t xml:space="preserve"> giải quyết trong các giờ sinh hoạt lớp và các hoạt động ngoại khóa.</w:t>
      </w:r>
    </w:p>
    <w:p w:rsidR="0041343B" w:rsidRPr="009914A5" w:rsidRDefault="0041343B" w:rsidP="009914A5">
      <w:pPr>
        <w:spacing w:after="0" w:line="264" w:lineRule="auto"/>
        <w:ind w:firstLine="720"/>
        <w:rPr>
          <w:rFonts w:cs="Times New Roman"/>
          <w:sz w:val="28"/>
          <w:szCs w:val="28"/>
        </w:rPr>
      </w:pPr>
      <w:r w:rsidRPr="009914A5">
        <w:rPr>
          <w:rFonts w:cs="Times New Roman"/>
          <w:sz w:val="28"/>
          <w:szCs w:val="28"/>
        </w:rPr>
        <w:t xml:space="preserve">Trên đây là Kế hoạch triển khai Dự </w:t>
      </w:r>
      <w:proofErr w:type="gramStart"/>
      <w:r w:rsidRPr="009914A5">
        <w:rPr>
          <w:rFonts w:cs="Times New Roman"/>
          <w:sz w:val="28"/>
          <w:szCs w:val="28"/>
        </w:rPr>
        <w:t>án</w:t>
      </w:r>
      <w:proofErr w:type="gramEnd"/>
      <w:r w:rsidRPr="009914A5">
        <w:rPr>
          <w:rFonts w:cs="Times New Roman"/>
          <w:sz w:val="28"/>
          <w:szCs w:val="28"/>
        </w:rPr>
        <w:t xml:space="preserve"> “Tăng cường năng lực phòng, chống ma túy trong trường học đến năm 2025”. Nhà trường đề nghị các đồng chí cán bộ, giáo viên, </w:t>
      </w:r>
      <w:proofErr w:type="gramStart"/>
      <w:r w:rsidRPr="009914A5">
        <w:rPr>
          <w:rFonts w:cs="Times New Roman"/>
          <w:sz w:val="28"/>
          <w:szCs w:val="28"/>
        </w:rPr>
        <w:t>nhân</w:t>
      </w:r>
      <w:proofErr w:type="gramEnd"/>
      <w:r w:rsidRPr="009914A5">
        <w:rPr>
          <w:rFonts w:cs="Times New Roman"/>
          <w:sz w:val="28"/>
          <w:szCs w:val="28"/>
        </w:rPr>
        <w:t xml:space="preserve"> viên nghiêm túc thực hiện.</w:t>
      </w:r>
    </w:p>
    <w:p w:rsidR="002D62F2" w:rsidRPr="00B943C4" w:rsidRDefault="002D62F2" w:rsidP="009743F8">
      <w:pPr>
        <w:ind w:firstLine="658"/>
        <w:rPr>
          <w:sz w:val="28"/>
          <w:szCs w:val="28"/>
          <w:lang w:val="nl-NL"/>
        </w:rPr>
      </w:pPr>
    </w:p>
    <w:tbl>
      <w:tblPr>
        <w:tblW w:w="9288" w:type="dxa"/>
        <w:tblLook w:val="04A0" w:firstRow="1" w:lastRow="0" w:firstColumn="1" w:lastColumn="0" w:noHBand="0" w:noVBand="1"/>
      </w:tblPr>
      <w:tblGrid>
        <w:gridCol w:w="5148"/>
        <w:gridCol w:w="4140"/>
      </w:tblGrid>
      <w:tr w:rsidR="002D62F2" w:rsidRPr="00B943C4" w:rsidTr="00F91F54">
        <w:tc>
          <w:tcPr>
            <w:tcW w:w="5148" w:type="dxa"/>
          </w:tcPr>
          <w:p w:rsidR="009914A5" w:rsidRDefault="009914A5" w:rsidP="009914A5">
            <w:pPr>
              <w:spacing w:after="0" w:line="264" w:lineRule="auto"/>
              <w:rPr>
                <w:rFonts w:eastAsia="Times New Roman" w:cs="Times New Roman"/>
                <w:b/>
                <w:bCs/>
                <w:i/>
                <w:iCs/>
                <w:color w:val="000000"/>
                <w:sz w:val="24"/>
                <w:szCs w:val="24"/>
              </w:rPr>
            </w:pPr>
            <w:r>
              <w:rPr>
                <w:rFonts w:eastAsia="Times New Roman" w:cs="Times New Roman"/>
                <w:b/>
                <w:bCs/>
                <w:i/>
                <w:iCs/>
                <w:sz w:val="24"/>
                <w:szCs w:val="24"/>
              </w:rPr>
              <w:t>Nơi nhận: </w:t>
            </w:r>
          </w:p>
          <w:p w:rsidR="009914A5" w:rsidRPr="009914A5" w:rsidRDefault="009914A5" w:rsidP="009914A5">
            <w:pPr>
              <w:spacing w:after="0" w:line="264" w:lineRule="auto"/>
              <w:rPr>
                <w:rFonts w:eastAsia="Times New Roman" w:cs="Times New Roman"/>
                <w:sz w:val="22"/>
              </w:rPr>
            </w:pPr>
            <w:r w:rsidRPr="009914A5">
              <w:rPr>
                <w:rFonts w:eastAsia="Times New Roman" w:cs="Times New Roman"/>
                <w:sz w:val="22"/>
              </w:rPr>
              <w:t>- PGD&amp;ĐT thành phố;</w:t>
            </w:r>
          </w:p>
          <w:p w:rsidR="009914A5" w:rsidRPr="009914A5" w:rsidRDefault="009914A5" w:rsidP="009914A5">
            <w:pPr>
              <w:spacing w:after="0" w:line="264" w:lineRule="auto"/>
              <w:rPr>
                <w:rFonts w:eastAsia="Times New Roman" w:cs="Times New Roman"/>
                <w:sz w:val="22"/>
              </w:rPr>
            </w:pPr>
            <w:r w:rsidRPr="009914A5">
              <w:rPr>
                <w:rFonts w:eastAsia="Times New Roman" w:cs="Times New Roman"/>
                <w:sz w:val="22"/>
              </w:rPr>
              <w:t>- CBGVNV và HS;</w:t>
            </w:r>
          </w:p>
          <w:p w:rsidR="009914A5" w:rsidRPr="009914A5" w:rsidRDefault="009914A5" w:rsidP="009914A5">
            <w:pPr>
              <w:spacing w:after="0" w:line="264" w:lineRule="auto"/>
              <w:rPr>
                <w:rFonts w:eastAsia="Times New Roman" w:cs="Times New Roman"/>
                <w:sz w:val="22"/>
              </w:rPr>
            </w:pPr>
            <w:r w:rsidRPr="009914A5">
              <w:rPr>
                <w:rFonts w:eastAsia="Times New Roman" w:cs="Times New Roman"/>
                <w:sz w:val="22"/>
              </w:rPr>
              <w:t>- Cổng thông tin nhà trường;</w:t>
            </w:r>
          </w:p>
          <w:p w:rsidR="002D62F2" w:rsidRPr="00B943C4" w:rsidRDefault="009914A5" w:rsidP="009914A5">
            <w:pPr>
              <w:rPr>
                <w:sz w:val="28"/>
                <w:szCs w:val="28"/>
              </w:rPr>
            </w:pPr>
            <w:r w:rsidRPr="009914A5">
              <w:rPr>
                <w:rFonts w:eastAsia="Times New Roman" w:cs="Times New Roman"/>
                <w:sz w:val="22"/>
              </w:rPr>
              <w:t>- Lưu: VT.</w:t>
            </w:r>
          </w:p>
        </w:tc>
        <w:tc>
          <w:tcPr>
            <w:tcW w:w="4140" w:type="dxa"/>
          </w:tcPr>
          <w:p w:rsidR="002D62F2" w:rsidRPr="00B943C4" w:rsidRDefault="002D62F2" w:rsidP="00F91F54">
            <w:pPr>
              <w:rPr>
                <w:b/>
                <w:sz w:val="28"/>
                <w:szCs w:val="28"/>
              </w:rPr>
            </w:pPr>
            <w:r w:rsidRPr="00B943C4">
              <w:rPr>
                <w:b/>
                <w:sz w:val="28"/>
                <w:szCs w:val="28"/>
              </w:rPr>
              <w:t xml:space="preserve">             HIỆU TRƯỞNG</w:t>
            </w:r>
          </w:p>
          <w:p w:rsidR="002D62F2" w:rsidRDefault="002D62F2" w:rsidP="00F91F54">
            <w:pPr>
              <w:rPr>
                <w:b/>
                <w:i/>
                <w:sz w:val="28"/>
                <w:szCs w:val="28"/>
              </w:rPr>
            </w:pPr>
          </w:p>
          <w:p w:rsidR="009914A5" w:rsidRDefault="009914A5" w:rsidP="00F91F54">
            <w:pPr>
              <w:rPr>
                <w:b/>
                <w:i/>
                <w:sz w:val="28"/>
                <w:szCs w:val="28"/>
              </w:rPr>
            </w:pPr>
          </w:p>
          <w:p w:rsidR="002D62F2" w:rsidRPr="009A15C1" w:rsidRDefault="009A15C1" w:rsidP="00F91F54">
            <w:pPr>
              <w:rPr>
                <w:b/>
                <w:sz w:val="28"/>
                <w:szCs w:val="28"/>
              </w:rPr>
            </w:pPr>
            <w:r>
              <w:rPr>
                <w:sz w:val="28"/>
                <w:szCs w:val="28"/>
              </w:rPr>
              <w:t xml:space="preserve">            </w:t>
            </w:r>
            <w:r w:rsidR="009914A5">
              <w:rPr>
                <w:b/>
                <w:sz w:val="28"/>
                <w:szCs w:val="28"/>
              </w:rPr>
              <w:t>Quách Thị Diệu</w:t>
            </w:r>
          </w:p>
          <w:p w:rsidR="002D62F2" w:rsidRPr="00B943C4" w:rsidRDefault="002D62F2" w:rsidP="00F91F54">
            <w:pPr>
              <w:rPr>
                <w:sz w:val="28"/>
                <w:szCs w:val="28"/>
              </w:rPr>
            </w:pPr>
          </w:p>
          <w:p w:rsidR="002D62F2" w:rsidRPr="00B943C4" w:rsidRDefault="002D62F2" w:rsidP="006504CC">
            <w:pPr>
              <w:rPr>
                <w:b/>
                <w:sz w:val="28"/>
                <w:szCs w:val="28"/>
              </w:rPr>
            </w:pPr>
            <w:r>
              <w:rPr>
                <w:b/>
                <w:sz w:val="28"/>
                <w:szCs w:val="28"/>
              </w:rPr>
              <w:t xml:space="preserve">                  </w:t>
            </w:r>
          </w:p>
        </w:tc>
      </w:tr>
    </w:tbl>
    <w:p w:rsidR="002D62F2" w:rsidRPr="0041343B" w:rsidRDefault="002D62F2" w:rsidP="0041343B">
      <w:pPr>
        <w:ind w:firstLine="720"/>
        <w:rPr>
          <w:rFonts w:cs="Times New Roman"/>
          <w:sz w:val="28"/>
          <w:szCs w:val="28"/>
        </w:rPr>
      </w:pPr>
    </w:p>
    <w:sectPr w:rsidR="002D62F2" w:rsidRPr="0041343B" w:rsidSect="009914A5">
      <w:pgSz w:w="11907" w:h="16840" w:code="9"/>
      <w:pgMar w:top="1134" w:right="851"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30532"/>
    <w:multiLevelType w:val="hybridMultilevel"/>
    <w:tmpl w:val="AD3A35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B66041C"/>
    <w:multiLevelType w:val="hybridMultilevel"/>
    <w:tmpl w:val="FB269F96"/>
    <w:lvl w:ilvl="0" w:tplc="225EC74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BDA21C8"/>
    <w:multiLevelType w:val="hybridMultilevel"/>
    <w:tmpl w:val="8064E834"/>
    <w:lvl w:ilvl="0" w:tplc="31887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63C"/>
    <w:rsid w:val="00056919"/>
    <w:rsid w:val="000E7AB4"/>
    <w:rsid w:val="00203697"/>
    <w:rsid w:val="00203978"/>
    <w:rsid w:val="002D62F2"/>
    <w:rsid w:val="002F0AE8"/>
    <w:rsid w:val="00350C0E"/>
    <w:rsid w:val="00411149"/>
    <w:rsid w:val="0041343B"/>
    <w:rsid w:val="00446533"/>
    <w:rsid w:val="00462EF3"/>
    <w:rsid w:val="005138AF"/>
    <w:rsid w:val="00550C77"/>
    <w:rsid w:val="005F1CF6"/>
    <w:rsid w:val="006504CC"/>
    <w:rsid w:val="00700418"/>
    <w:rsid w:val="0072063C"/>
    <w:rsid w:val="00790F54"/>
    <w:rsid w:val="008264A5"/>
    <w:rsid w:val="0096209D"/>
    <w:rsid w:val="009743F8"/>
    <w:rsid w:val="009914A5"/>
    <w:rsid w:val="00996562"/>
    <w:rsid w:val="009A15C1"/>
    <w:rsid w:val="009B6FBA"/>
    <w:rsid w:val="009D1D42"/>
    <w:rsid w:val="00A86882"/>
    <w:rsid w:val="00A8711C"/>
    <w:rsid w:val="00A87B15"/>
    <w:rsid w:val="00B03745"/>
    <w:rsid w:val="00C15584"/>
    <w:rsid w:val="00C22B39"/>
    <w:rsid w:val="00C87148"/>
    <w:rsid w:val="00D05EDF"/>
    <w:rsid w:val="00F07D68"/>
    <w:rsid w:val="00FE4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78"/>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203978"/>
    <w:pPr>
      <w:keepNext/>
      <w:keepLines/>
      <w:spacing w:before="360" w:after="0"/>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paragraph" w:styleId="ListParagraph">
    <w:name w:val="List Paragraph"/>
    <w:basedOn w:val="Normal"/>
    <w:uiPriority w:val="34"/>
    <w:qFormat/>
    <w:rsid w:val="00C87148"/>
    <w:pPr>
      <w:ind w:left="720"/>
    </w:pPr>
  </w:style>
  <w:style w:type="paragraph" w:styleId="BalloonText">
    <w:name w:val="Balloon Text"/>
    <w:basedOn w:val="Normal"/>
    <w:link w:val="BalloonTextChar"/>
    <w:uiPriority w:val="99"/>
    <w:semiHidden/>
    <w:unhideWhenUsed/>
    <w:rsid w:val="009743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3F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978"/>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203978"/>
    <w:pPr>
      <w:keepNext/>
      <w:keepLines/>
      <w:spacing w:before="360" w:after="0"/>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paragraph" w:styleId="ListParagraph">
    <w:name w:val="List Paragraph"/>
    <w:basedOn w:val="Normal"/>
    <w:uiPriority w:val="34"/>
    <w:qFormat/>
    <w:rsid w:val="00C87148"/>
    <w:pPr>
      <w:ind w:left="720"/>
    </w:pPr>
  </w:style>
  <w:style w:type="paragraph" w:styleId="BalloonText">
    <w:name w:val="Balloon Text"/>
    <w:basedOn w:val="Normal"/>
    <w:link w:val="BalloonTextChar"/>
    <w:uiPriority w:val="99"/>
    <w:semiHidden/>
    <w:unhideWhenUsed/>
    <w:rsid w:val="009743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3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67628">
      <w:bodyDiv w:val="1"/>
      <w:marLeft w:val="0"/>
      <w:marRight w:val="0"/>
      <w:marTop w:val="0"/>
      <w:marBottom w:val="0"/>
      <w:divBdr>
        <w:top w:val="none" w:sz="0" w:space="0" w:color="auto"/>
        <w:left w:val="none" w:sz="0" w:space="0" w:color="auto"/>
        <w:bottom w:val="none" w:sz="0" w:space="0" w:color="auto"/>
        <w:right w:val="none" w:sz="0" w:space="0" w:color="auto"/>
      </w:divBdr>
    </w:div>
    <w:div w:id="74522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4</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HT</cp:lastModifiedBy>
  <cp:revision>35</cp:revision>
  <cp:lastPrinted>2023-03-28T00:59:00Z</cp:lastPrinted>
  <dcterms:created xsi:type="dcterms:W3CDTF">2023-03-24T09:38:00Z</dcterms:created>
  <dcterms:modified xsi:type="dcterms:W3CDTF">2023-03-29T02:21:00Z</dcterms:modified>
</cp:coreProperties>
</file>